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5433" w14:textId="77777777" w:rsidR="00B11735" w:rsidRDefault="00BD12E8">
      <w:r>
        <w:rPr>
          <w:b/>
        </w:rPr>
        <w:t>УВЕДОМЛЕНИЕ ЗА АКТА ЗА ДАННИТЕ</w:t>
      </w:r>
    </w:p>
    <w:p w14:paraId="4BE0183F" w14:textId="77777777" w:rsidR="00B11735" w:rsidRDefault="00BD12E8">
      <w:r>
        <w:br/>
        <w:t>ЗА ПОТРЕБИТЕЛИ НА ПРОДУКТИ НА HYUNDAI ИЛИ GENESIS И СВЪРЗАНИ С ТЯХ УСЛУГИ</w:t>
      </w:r>
    </w:p>
    <w:p w14:paraId="6F0EFC0E" w14:textId="77777777" w:rsidR="00B11735" w:rsidRDefault="00BD12E8">
      <w:r>
        <w:br/>
      </w:r>
      <w:proofErr w:type="spellStart"/>
      <w:r>
        <w:t>март</w:t>
      </w:r>
      <w:proofErr w:type="spellEnd"/>
      <w:r>
        <w:t xml:space="preserve"> 2026 г.</w:t>
      </w:r>
    </w:p>
    <w:p w14:paraId="2CE896C1" w14:textId="77777777" w:rsidR="00B11735" w:rsidRDefault="00B11735"/>
    <w:p w14:paraId="71EC32B7" w14:textId="77777777" w:rsidR="00B11735" w:rsidRDefault="00BD12E8">
      <w:r>
        <w:rPr>
          <w:b/>
        </w:rPr>
        <w:t>1.</w:t>
      </w:r>
      <w:r>
        <w:rPr>
          <w:b/>
        </w:rPr>
        <w:tab/>
        <w:t>ОБЩА ИНФОРМАЦИЯ</w:t>
      </w:r>
    </w:p>
    <w:p w14:paraId="0D629710" w14:textId="77777777" w:rsidR="00B11735" w:rsidRDefault="00B11735"/>
    <w:p w14:paraId="1A49E89A" w14:textId="77777777" w:rsidR="00B11735" w:rsidRDefault="00B11735"/>
    <w:p w14:paraId="206D20BB" w14:textId="77777777" w:rsidR="00B11735" w:rsidRDefault="00BD12E8">
      <w:r>
        <w:t>1.1.</w:t>
      </w:r>
      <w:r>
        <w:tab/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предостави</w:t>
      </w:r>
      <w:proofErr w:type="spellEnd"/>
      <w:r>
        <w:t xml:space="preserve"> </w:t>
      </w:r>
      <w:proofErr w:type="spellStart"/>
      <w:r>
        <w:t>подробна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, </w:t>
      </w:r>
      <w:proofErr w:type="spellStart"/>
      <w:r>
        <w:t>събирани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използването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и </w:t>
      </w:r>
      <w:proofErr w:type="spellStart"/>
      <w:r>
        <w:t>свързаните</w:t>
      </w:r>
      <w:proofErr w:type="spellEnd"/>
      <w:r>
        <w:t xml:space="preserve"> с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и </w:t>
      </w:r>
      <w:proofErr w:type="spellStart"/>
      <w:r>
        <w:t>задълженията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.</w:t>
      </w:r>
    </w:p>
    <w:p w14:paraId="158D7609" w14:textId="77777777" w:rsidR="00B11735" w:rsidRDefault="00B11735"/>
    <w:p w14:paraId="6EF5F169" w14:textId="77777777" w:rsidR="00B11735" w:rsidRDefault="00B11735"/>
    <w:p w14:paraId="6C3B478C" w14:textId="77777777" w:rsidR="00B11735" w:rsidRDefault="00BD12E8">
      <w:r>
        <w:t>1.2.</w:t>
      </w:r>
      <w:r>
        <w:tab/>
      </w:r>
      <w:proofErr w:type="spellStart"/>
      <w:r>
        <w:t>Ролята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Съответните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изпълнява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Hyundai Connected Mobility GmbH, </w:t>
      </w:r>
      <w:proofErr w:type="spellStart"/>
      <w:r>
        <w:t>Kaiserleipromenade</w:t>
      </w:r>
      <w:proofErr w:type="spellEnd"/>
      <w:r>
        <w:t xml:space="preserve"> 5, 63067 Offenbach am Main, </w:t>
      </w:r>
      <w:proofErr w:type="spellStart"/>
      <w:r>
        <w:t>Германия</w:t>
      </w:r>
      <w:proofErr w:type="spellEnd"/>
      <w:r>
        <w:t>.</w:t>
      </w:r>
    </w:p>
    <w:p w14:paraId="3934B02F" w14:textId="77777777" w:rsidR="00B11735" w:rsidRDefault="00B11735"/>
    <w:p w14:paraId="3557CB53" w14:textId="77777777" w:rsidR="00B11735" w:rsidRDefault="00B11735"/>
    <w:p w14:paraId="041FF73D" w14:textId="77777777" w:rsidR="00B11735" w:rsidRDefault="00BD12E8">
      <w:r>
        <w:t>1.3.</w:t>
      </w:r>
      <w:r>
        <w:tab/>
        <w:t xml:space="preserve">В </w:t>
      </w:r>
      <w:proofErr w:type="spellStart"/>
      <w:r>
        <w:t>обработката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дружества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Hyundai Motor Group, </w:t>
      </w:r>
      <w:proofErr w:type="spellStart"/>
      <w:r>
        <w:t>по-конкретно</w:t>
      </w:r>
      <w:proofErr w:type="spellEnd"/>
      <w:r>
        <w:t xml:space="preserve"> Hyundai Motor Company, 12 </w:t>
      </w:r>
      <w:proofErr w:type="spellStart"/>
      <w:r>
        <w:t>Heolleung-ro</w:t>
      </w:r>
      <w:proofErr w:type="spellEnd"/>
      <w:r>
        <w:t xml:space="preserve">, </w:t>
      </w:r>
      <w:proofErr w:type="spellStart"/>
      <w:r>
        <w:t>Seocho-gu</w:t>
      </w:r>
      <w:proofErr w:type="spellEnd"/>
      <w:r>
        <w:t xml:space="preserve">, Seoul 06797,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Корея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42dot Co. Ltd, Center A, 20, </w:t>
      </w:r>
      <w:proofErr w:type="spellStart"/>
      <w:r>
        <w:t>Changeop-ro</w:t>
      </w:r>
      <w:proofErr w:type="spellEnd"/>
      <w:r>
        <w:t xml:space="preserve"> 40beon-gil, </w:t>
      </w:r>
      <w:proofErr w:type="spellStart"/>
      <w:r>
        <w:t>Sujeong-gu</w:t>
      </w:r>
      <w:proofErr w:type="spellEnd"/>
      <w:r>
        <w:t xml:space="preserve">, </w:t>
      </w:r>
      <w:proofErr w:type="spellStart"/>
      <w:r>
        <w:t>Seongnam-si</w:t>
      </w:r>
      <w:proofErr w:type="spellEnd"/>
      <w:r>
        <w:t xml:space="preserve">, Gyeonggi-do,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Корея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предоставя</w:t>
      </w:r>
      <w:proofErr w:type="spellEnd"/>
      <w:r>
        <w:t xml:space="preserve"> </w:t>
      </w:r>
      <w:proofErr w:type="spellStart"/>
      <w:r>
        <w:t>техническа</w:t>
      </w:r>
      <w:proofErr w:type="spellEnd"/>
      <w:r>
        <w:t xml:space="preserve"> </w:t>
      </w:r>
      <w:proofErr w:type="spellStart"/>
      <w:r>
        <w:t>поддръжка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в </w:t>
      </w:r>
      <w:proofErr w:type="spellStart"/>
      <w:r>
        <w:t>рамките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отделни</w:t>
      </w:r>
      <w:proofErr w:type="spellEnd"/>
      <w:r>
        <w:t xml:space="preserve"> </w:t>
      </w:r>
      <w:proofErr w:type="spellStart"/>
      <w:r>
        <w:t>споразумения</w:t>
      </w:r>
      <w:proofErr w:type="spellEnd"/>
      <w:r>
        <w:t>.</w:t>
      </w:r>
    </w:p>
    <w:p w14:paraId="595C8898" w14:textId="77777777" w:rsidR="00B11735" w:rsidRDefault="00B11735"/>
    <w:p w14:paraId="4DF11A37" w14:textId="77777777" w:rsidR="00B11735" w:rsidRDefault="00B11735"/>
    <w:p w14:paraId="35879882" w14:textId="77777777" w:rsidR="00B11735" w:rsidRDefault="00BD12E8">
      <w:r>
        <w:t>1.4.</w:t>
      </w:r>
      <w:r>
        <w:tab/>
        <w:t xml:space="preserve">В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несъответствия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и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(</w:t>
      </w:r>
      <w:proofErr w:type="spellStart"/>
      <w:r>
        <w:t>вж</w:t>
      </w:r>
      <w:proofErr w:type="spellEnd"/>
      <w:r>
        <w:t xml:space="preserve">. </w:t>
      </w:r>
      <w:proofErr w:type="spellStart"/>
      <w:r>
        <w:t>по-долу</w:t>
      </w:r>
      <w:proofErr w:type="spellEnd"/>
      <w:r>
        <w:t xml:space="preserve">) </w:t>
      </w:r>
      <w:proofErr w:type="spellStart"/>
      <w:r>
        <w:t>последното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прилага</w:t>
      </w:r>
      <w:proofErr w:type="spellEnd"/>
      <w:r>
        <w:t xml:space="preserve"> с </w:t>
      </w:r>
      <w:proofErr w:type="spellStart"/>
      <w:r>
        <w:t>предимство</w:t>
      </w:r>
      <w:proofErr w:type="spellEnd"/>
      <w:r>
        <w:t>.</w:t>
      </w:r>
    </w:p>
    <w:p w14:paraId="2DF2759D" w14:textId="77777777" w:rsidR="00B11735" w:rsidRDefault="00B11735"/>
    <w:p w14:paraId="4996DF54" w14:textId="77777777" w:rsidR="00B11735" w:rsidRDefault="00B11735"/>
    <w:p w14:paraId="3C026472" w14:textId="77777777" w:rsidR="00B11735" w:rsidRDefault="00BD12E8">
      <w:r>
        <w:rPr>
          <w:b/>
        </w:rPr>
        <w:t>2.</w:t>
      </w:r>
      <w:r>
        <w:rPr>
          <w:b/>
        </w:rPr>
        <w:tab/>
        <w:t>ОПРЕДЕЛЕНИЯ</w:t>
      </w:r>
    </w:p>
    <w:p w14:paraId="42D43577" w14:textId="77777777" w:rsidR="00B11735" w:rsidRDefault="00BD12E8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Съпотребител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Частен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 xml:space="preserve">, </w:t>
      </w:r>
      <w:proofErr w:type="spellStart"/>
      <w:r>
        <w:t>различен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Основния,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свързал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с </w:t>
      </w:r>
      <w:proofErr w:type="spellStart"/>
      <w:r>
        <w:t>приложението</w:t>
      </w:r>
      <w:proofErr w:type="spellEnd"/>
      <w:r>
        <w:t xml:space="preserve"> с </w:t>
      </w:r>
      <w:proofErr w:type="spellStart"/>
      <w:r>
        <w:t>разрешението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Основния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>.</w:t>
      </w:r>
    </w:p>
    <w:p w14:paraId="6213FE14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Споразумение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достъп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използване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споразумение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и </w:t>
      </w:r>
      <w:proofErr w:type="spellStart"/>
      <w:r>
        <w:t>Потребителя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е </w:t>
      </w:r>
      <w:proofErr w:type="spellStart"/>
      <w:r>
        <w:t>описано</w:t>
      </w:r>
      <w:proofErr w:type="spellEnd"/>
      <w:r>
        <w:t xml:space="preserve"> в </w:t>
      </w:r>
      <w:proofErr w:type="spellStart"/>
      <w:r>
        <w:t>раздел</w:t>
      </w:r>
      <w:proofErr w:type="spellEnd"/>
      <w:r>
        <w:t xml:space="preserve"> 4.</w:t>
      </w:r>
    </w:p>
    <w:p w14:paraId="34073C07" w14:textId="77777777" w:rsidR="00B11735" w:rsidRDefault="00BD12E8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Приложение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</w:t>
      </w:r>
      <w:proofErr w:type="spellStart"/>
      <w:r>
        <w:t>мобилно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свързана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.</w:t>
      </w:r>
    </w:p>
    <w:p w14:paraId="1496AE90" w14:textId="576C2F36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Услуги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Bluelink“</w:t>
      </w:r>
      <w:r>
        <w:t xml:space="preserve"> –</w:t>
      </w:r>
      <w:proofErr w:type="gram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 Hyundai, </w:t>
      </w:r>
      <w:proofErr w:type="spellStart"/>
      <w:r>
        <w:t>подчинени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и </w:t>
      </w:r>
      <w:proofErr w:type="spellStart"/>
      <w:r>
        <w:t>Уведомлението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Bluelink</w:t>
      </w:r>
      <w:proofErr w:type="spellEnd"/>
      <w:r w:rsidR="00720905">
        <w:t xml:space="preserve"> </w:t>
      </w:r>
      <w:commentRangeStart w:id="0"/>
      <w:r w:rsidR="00720905">
        <w:t>(</w:t>
      </w:r>
      <w:r w:rsidR="00720905" w:rsidRPr="00137B14">
        <w:t>https://connected-mobility.hyundai.com/legal/bluelink-app</w:t>
      </w:r>
      <w:r w:rsidR="00720905">
        <w:t>).</w:t>
      </w:r>
      <w:commentRangeEnd w:id="0"/>
      <w:r w:rsidR="00720905">
        <w:rPr>
          <w:rStyle w:val="Kommentarzeichen"/>
        </w:rPr>
        <w:commentReference w:id="0"/>
      </w:r>
    </w:p>
    <w:p w14:paraId="73B391DE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Бизнес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потребител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потребител</w:t>
      </w:r>
      <w:proofErr w:type="spellEnd"/>
      <w:r>
        <w:t xml:space="preserve">, </w:t>
      </w:r>
      <w:proofErr w:type="spellStart"/>
      <w:r>
        <w:t>използващ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, </w:t>
      </w:r>
      <w:proofErr w:type="spellStart"/>
      <w:r>
        <w:t>отнасящи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стопанска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, </w:t>
      </w:r>
      <w:proofErr w:type="spellStart"/>
      <w:r>
        <w:t>приел</w:t>
      </w:r>
      <w:proofErr w:type="spellEnd"/>
      <w:r>
        <w:t xml:space="preserve">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продуктите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Hyundai </w:t>
      </w:r>
      <w:proofErr w:type="spellStart"/>
      <w:r>
        <w:t>или</w:t>
      </w:r>
      <w:proofErr w:type="spellEnd"/>
      <w:r>
        <w:t xml:space="preserve"> Genesis и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>.</w:t>
      </w:r>
    </w:p>
    <w:p w14:paraId="4AEFDD65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Акт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данните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Регламент</w:t>
      </w:r>
      <w:proofErr w:type="spellEnd"/>
      <w:r>
        <w:t xml:space="preserve"> (ЕС) 2023/2854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Европейския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Съвета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13 </w:t>
      </w:r>
      <w:proofErr w:type="spellStart"/>
      <w:r>
        <w:t>декември</w:t>
      </w:r>
      <w:proofErr w:type="spellEnd"/>
      <w:r>
        <w:t xml:space="preserve"> 2023 г.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хармонизирани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справедлив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тяхното</w:t>
      </w:r>
      <w:proofErr w:type="spellEnd"/>
      <w:r>
        <w:t xml:space="preserve"> </w:t>
      </w:r>
      <w:proofErr w:type="spellStart"/>
      <w:r>
        <w:t>използване</w:t>
      </w:r>
      <w:proofErr w:type="spellEnd"/>
      <w:r>
        <w:t>.</w:t>
      </w:r>
    </w:p>
    <w:p w14:paraId="6F0D4D52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Уведомление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данните</w:t>
      </w:r>
      <w:proofErr w:type="spellEnd"/>
      <w:r>
        <w:rPr>
          <w:b/>
        </w:rPr>
        <w:t>“</w:t>
      </w:r>
      <w:r>
        <w:t xml:space="preserve"> </w:t>
      </w:r>
      <w:proofErr w:type="spellStart"/>
      <w:r>
        <w:t>или</w:t>
      </w:r>
      <w:proofErr w:type="spellEnd"/>
      <w:proofErr w:type="gram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Уведомление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, </w:t>
      </w:r>
      <w:proofErr w:type="spellStart"/>
      <w:r>
        <w:t>предоставено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3.2 и 3.3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>.</w:t>
      </w:r>
    </w:p>
    <w:p w14:paraId="6C5C36A0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Държател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Hyundai Connected Mobility GmbH.</w:t>
      </w:r>
    </w:p>
    <w:p w14:paraId="28A89170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Закони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защита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данните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ОРЗД и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разпоредби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защитата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и </w:t>
      </w:r>
      <w:proofErr w:type="spellStart"/>
      <w:r>
        <w:t>поверителността</w:t>
      </w:r>
      <w:proofErr w:type="spellEnd"/>
      <w:r>
        <w:t xml:space="preserve"> и </w:t>
      </w:r>
      <w:proofErr w:type="spellStart"/>
      <w:r>
        <w:t>приложими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>.</w:t>
      </w:r>
    </w:p>
    <w:p w14:paraId="65E02C29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Портал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споделяне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портал</w:t>
      </w:r>
      <w:proofErr w:type="spellEnd"/>
      <w:r>
        <w:t xml:space="preserve">,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предоставя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Потребителите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[https://pleos.ai/playground].</w:t>
      </w:r>
    </w:p>
    <w:p w14:paraId="640AFCC1" w14:textId="77777777" w:rsidR="00B11735" w:rsidRDefault="00BD12E8">
      <w:r>
        <w:br/>
      </w:r>
      <w:r>
        <w:rPr>
          <w:b/>
        </w:rPr>
        <w:t>„</w:t>
      </w:r>
      <w:proofErr w:type="gramStart"/>
      <w:r>
        <w:rPr>
          <w:b/>
        </w:rPr>
        <w:t>ОРЗД“</w:t>
      </w:r>
      <w:r>
        <w:t xml:space="preserve"> –</w:t>
      </w:r>
      <w:proofErr w:type="gramEnd"/>
      <w:r>
        <w:t xml:space="preserve"> </w:t>
      </w:r>
      <w:proofErr w:type="spellStart"/>
      <w:r>
        <w:t>Регламент</w:t>
      </w:r>
      <w:proofErr w:type="spellEnd"/>
      <w:r>
        <w:t xml:space="preserve"> (ЕС) 2016/679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Европейския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Съвета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27 </w:t>
      </w:r>
      <w:proofErr w:type="spellStart"/>
      <w:r>
        <w:t>април</w:t>
      </w:r>
      <w:proofErr w:type="spellEnd"/>
      <w:r>
        <w:t xml:space="preserve"> 2016 г.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lastRenderedPageBreak/>
        <w:t>защитата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физическите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обработването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и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свободното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Директива</w:t>
      </w:r>
      <w:proofErr w:type="spellEnd"/>
      <w:r>
        <w:t xml:space="preserve"> 95/46/ЕО (</w:t>
      </w:r>
      <w:proofErr w:type="spellStart"/>
      <w:r>
        <w:t>Общ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защитата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>).</w:t>
      </w:r>
    </w:p>
    <w:p w14:paraId="7053234D" w14:textId="44BBA087" w:rsidR="00720905" w:rsidRDefault="00BD12E8" w:rsidP="00720905">
      <w:r>
        <w:br/>
      </w:r>
      <w:r>
        <w:rPr>
          <w:b/>
        </w:rPr>
        <w:t xml:space="preserve">„Genesis Connected </w:t>
      </w:r>
      <w:proofErr w:type="gramStart"/>
      <w:r>
        <w:rPr>
          <w:b/>
        </w:rPr>
        <w:t>Services“</w:t>
      </w:r>
      <w:r>
        <w:t xml:space="preserve"> –</w:t>
      </w:r>
      <w:proofErr w:type="gram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 Genesis, </w:t>
      </w:r>
      <w:proofErr w:type="spellStart"/>
      <w:r>
        <w:t>подчинени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и </w:t>
      </w:r>
      <w:proofErr w:type="spellStart"/>
      <w:r>
        <w:t>Уведомлението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Genesis Connected Services</w:t>
      </w:r>
      <w:r w:rsidR="00720905">
        <w:t xml:space="preserve"> </w:t>
      </w:r>
      <w:r w:rsidR="00720905">
        <w:t>(</w:t>
      </w:r>
      <w:r w:rsidR="00720905" w:rsidRPr="00137B14">
        <w:t>https://connected-mobility.hyundai.com/legal/gcs-app</w:t>
      </w:r>
      <w:r w:rsidR="00720905">
        <w:t>)</w:t>
      </w:r>
      <w:r w:rsidR="00720905">
        <w:t>.</w:t>
      </w:r>
    </w:p>
    <w:p w14:paraId="5D416188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Свързано</w:t>
      </w:r>
      <w:proofErr w:type="spellEnd"/>
      <w:r>
        <w:rPr>
          <w:b/>
        </w:rPr>
        <w:t xml:space="preserve"> с Hyundai </w:t>
      </w:r>
      <w:proofErr w:type="spellStart"/>
      <w:proofErr w:type="gramStart"/>
      <w:r>
        <w:rPr>
          <w:b/>
        </w:rPr>
        <w:t>дружество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всяко</w:t>
      </w:r>
      <w:proofErr w:type="spellEnd"/>
      <w:r>
        <w:t xml:space="preserve"> </w:t>
      </w:r>
      <w:proofErr w:type="spellStart"/>
      <w:r>
        <w:t>дружество</w:t>
      </w:r>
      <w:proofErr w:type="spellEnd"/>
      <w:r>
        <w:t xml:space="preserve">, </w:t>
      </w:r>
      <w:proofErr w:type="spellStart"/>
      <w:r>
        <w:t>управляващо</w:t>
      </w:r>
      <w:proofErr w:type="spellEnd"/>
      <w:r>
        <w:t xml:space="preserve">, </w:t>
      </w:r>
      <w:proofErr w:type="spellStart"/>
      <w:r>
        <w:t>управлявано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с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.</w:t>
      </w:r>
    </w:p>
    <w:p w14:paraId="304776BF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Основен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потребител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частен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първи</w:t>
      </w:r>
      <w:proofErr w:type="spellEnd"/>
      <w:r>
        <w:t xml:space="preserve"> е </w:t>
      </w:r>
      <w:proofErr w:type="spellStart"/>
      <w:r>
        <w:t>свързал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с </w:t>
      </w:r>
      <w:proofErr w:type="spellStart"/>
      <w:r>
        <w:t>приложението</w:t>
      </w:r>
      <w:proofErr w:type="spellEnd"/>
      <w:r>
        <w:t xml:space="preserve">, </w:t>
      </w:r>
      <w:proofErr w:type="spellStart"/>
      <w:r>
        <w:t>собственик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е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собственика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направи</w:t>
      </w:r>
      <w:proofErr w:type="spellEnd"/>
      <w:r>
        <w:t>.</w:t>
      </w:r>
    </w:p>
    <w:p w14:paraId="40A35D25" w14:textId="59DA72FC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Уведомление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защита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личните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приложимото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услугите</w:t>
      </w:r>
      <w:proofErr w:type="spellEnd"/>
      <w:r>
        <w:t xml:space="preserve"> </w:t>
      </w:r>
      <w:proofErr w:type="spellStart"/>
      <w:r>
        <w:t>Bluelink</w:t>
      </w:r>
      <w:proofErr w:type="spellEnd"/>
      <w:r>
        <w:t xml:space="preserve"> </w:t>
      </w:r>
      <w:hyperlink r:id="rId10" w:history="1">
        <w:r w:rsidR="00720905" w:rsidRPr="00F571AA">
          <w:rPr>
            <w:rStyle w:val="Hyperlink"/>
          </w:rPr>
          <w:t>https://connected-mobility.hyundai.com/legal/bluelink-app</w:t>
        </w:r>
      </w:hyperlink>
      <w:r w:rsidR="00720905">
        <w:t>)</w:t>
      </w:r>
      <w:r>
        <w:t xml:space="preserve"> </w:t>
      </w:r>
      <w:proofErr w:type="spellStart"/>
      <w:r>
        <w:t>или</w:t>
      </w:r>
      <w:proofErr w:type="spellEnd"/>
      <w:r>
        <w:t xml:space="preserve"> Genesis Connected Services </w:t>
      </w:r>
      <w:r w:rsidR="00720905" w:rsidRPr="00137B14">
        <w:t>https://connected-mobility.hyundai.com/legal/gcs-app</w:t>
      </w:r>
      <w:r w:rsidR="00720905">
        <w:t>)</w:t>
      </w:r>
      <w:r>
        <w:t>.</w:t>
      </w:r>
    </w:p>
    <w:p w14:paraId="56393386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Частен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потребител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физическо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Бизнес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>.</w:t>
      </w:r>
    </w:p>
    <w:p w14:paraId="6B7A88C6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Свързани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услуги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цифрови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електронни</w:t>
      </w:r>
      <w:proofErr w:type="spellEnd"/>
      <w:r>
        <w:t xml:space="preserve"> </w:t>
      </w:r>
      <w:proofErr w:type="spellStart"/>
      <w:r>
        <w:t>комуникационни</w:t>
      </w:r>
      <w:proofErr w:type="spellEnd"/>
      <w:r>
        <w:t xml:space="preserve">) </w:t>
      </w:r>
      <w:proofErr w:type="spellStart"/>
      <w:r>
        <w:t>услуги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</w:t>
      </w:r>
      <w:proofErr w:type="spellStart"/>
      <w:r>
        <w:t>свързан</w:t>
      </w:r>
      <w:proofErr w:type="spellEnd"/>
      <w:r>
        <w:t xml:space="preserve"> с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софтуер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биха</w:t>
      </w:r>
      <w:proofErr w:type="spellEnd"/>
      <w:r>
        <w:t xml:space="preserve"> </w:t>
      </w:r>
      <w:proofErr w:type="spellStart"/>
      <w:r>
        <w:t>изгубили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функциите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впоследствие</w:t>
      </w:r>
      <w:proofErr w:type="spellEnd"/>
      <w:r>
        <w:t xml:space="preserve"> </w:t>
      </w:r>
      <w:proofErr w:type="spellStart"/>
      <w:r>
        <w:t>свързан</w:t>
      </w:r>
      <w:proofErr w:type="spellEnd"/>
      <w:r>
        <w:t xml:space="preserve"> с </w:t>
      </w:r>
      <w:proofErr w:type="spellStart"/>
      <w:r>
        <w:t>продуктите</w:t>
      </w:r>
      <w:proofErr w:type="spellEnd"/>
      <w:r>
        <w:t xml:space="preserve"> </w:t>
      </w:r>
      <w:proofErr w:type="spellStart"/>
      <w:r>
        <w:t>софтуер</w:t>
      </w:r>
      <w:proofErr w:type="spellEnd"/>
      <w:r>
        <w:t xml:space="preserve">,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производителят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добавя</w:t>
      </w:r>
      <w:proofErr w:type="spellEnd"/>
      <w:r>
        <w:t xml:space="preserve">, </w:t>
      </w:r>
      <w:proofErr w:type="spellStart"/>
      <w:r>
        <w:t>актуализира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приспособява</w:t>
      </w:r>
      <w:proofErr w:type="spellEnd"/>
      <w:r>
        <w:t xml:space="preserve"> </w:t>
      </w:r>
      <w:proofErr w:type="spellStart"/>
      <w:r>
        <w:t>функциите</w:t>
      </w:r>
      <w:proofErr w:type="spellEnd"/>
      <w:r>
        <w:t xml:space="preserve">, в </w:t>
      </w:r>
      <w:proofErr w:type="spellStart"/>
      <w:r>
        <w:t>частност</w:t>
      </w:r>
      <w:proofErr w:type="spellEnd"/>
      <w:r>
        <w:t>:</w:t>
      </w:r>
    </w:p>
    <w:p w14:paraId="56DDFFC0" w14:textId="016E74AE" w:rsidR="00B11735" w:rsidRDefault="00416963">
      <w:r>
        <w:t>1</w:t>
      </w:r>
      <w:r w:rsidR="00BD12E8">
        <w:t>.</w:t>
      </w:r>
      <w:r w:rsidR="00BD12E8">
        <w:tab/>
      </w:r>
      <w:proofErr w:type="spellStart"/>
      <w:r w:rsidR="00BD12E8">
        <w:t>Услуги</w:t>
      </w:r>
      <w:proofErr w:type="spellEnd"/>
      <w:r w:rsidR="00BD12E8">
        <w:t xml:space="preserve"> </w:t>
      </w:r>
      <w:proofErr w:type="spellStart"/>
      <w:r w:rsidR="00BD12E8">
        <w:t>Bluelink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автомобили</w:t>
      </w:r>
      <w:proofErr w:type="spellEnd"/>
      <w:r w:rsidR="00BD12E8">
        <w:t xml:space="preserve"> Hyundai и</w:t>
      </w:r>
    </w:p>
    <w:p w14:paraId="1DA95147" w14:textId="71C76A8E" w:rsidR="00B11735" w:rsidRDefault="00416963">
      <w:r>
        <w:t>2</w:t>
      </w:r>
      <w:r w:rsidR="00BD12E8">
        <w:t>.</w:t>
      </w:r>
      <w:r w:rsidR="00BD12E8">
        <w:tab/>
        <w:t xml:space="preserve">Genesis Connected Services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автомобили</w:t>
      </w:r>
      <w:proofErr w:type="spellEnd"/>
      <w:r w:rsidR="00BD12E8">
        <w:t xml:space="preserve"> Genesis.</w:t>
      </w:r>
    </w:p>
    <w:p w14:paraId="039FD32F" w14:textId="77777777" w:rsidR="00B11735" w:rsidRDefault="00BD12E8">
      <w:r>
        <w:br/>
      </w:r>
      <w:r>
        <w:rPr>
          <w:b/>
        </w:rPr>
        <w:t>„</w:t>
      </w:r>
      <w:proofErr w:type="spellStart"/>
      <w:r>
        <w:rPr>
          <w:b/>
        </w:rPr>
        <w:t>Съответни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</w:t>
      </w:r>
      <w:proofErr w:type="spellEnd"/>
      <w:r>
        <w:rPr>
          <w:b/>
        </w:rPr>
        <w:t>“</w:t>
      </w:r>
      <w:r>
        <w:t xml:space="preserve"> </w:t>
      </w:r>
      <w:proofErr w:type="spellStart"/>
      <w:r>
        <w:t>или</w:t>
      </w:r>
      <w:proofErr w:type="spellEnd"/>
      <w:proofErr w:type="gram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Данни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пряко</w:t>
      </w:r>
      <w:proofErr w:type="spellEnd"/>
      <w:r>
        <w:t xml:space="preserve"> </w:t>
      </w:r>
      <w:proofErr w:type="spellStart"/>
      <w:r>
        <w:t>достъпни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Потребителя, </w:t>
      </w:r>
      <w:proofErr w:type="spellStart"/>
      <w:r>
        <w:t>събирани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генерирани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Продуктите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е </w:t>
      </w:r>
      <w:proofErr w:type="spellStart"/>
      <w:r>
        <w:t>получил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</w:t>
      </w:r>
      <w:proofErr w:type="spellEnd"/>
      <w:r>
        <w:t xml:space="preserve"> </w:t>
      </w:r>
      <w:proofErr w:type="spellStart"/>
      <w:r>
        <w:t>законно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неоправдани</w:t>
      </w:r>
      <w:proofErr w:type="spellEnd"/>
      <w:r>
        <w:t xml:space="preserve"> </w:t>
      </w:r>
      <w:proofErr w:type="spellStart"/>
      <w:r>
        <w:t>усилия</w:t>
      </w:r>
      <w:proofErr w:type="spellEnd"/>
      <w:r>
        <w:t xml:space="preserve">, </w:t>
      </w:r>
      <w:proofErr w:type="spellStart"/>
      <w:r>
        <w:t>надхвърлящи</w:t>
      </w:r>
      <w:proofErr w:type="spellEnd"/>
      <w:r>
        <w:t xml:space="preserve"> </w:t>
      </w:r>
      <w:proofErr w:type="spellStart"/>
      <w:r>
        <w:t>стандартната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е </w:t>
      </w:r>
      <w:proofErr w:type="spellStart"/>
      <w:r>
        <w:t>описана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1, </w:t>
      </w:r>
      <w:proofErr w:type="spellStart"/>
      <w:r>
        <w:t>включително</w:t>
      </w:r>
      <w:proofErr w:type="spellEnd"/>
      <w:r>
        <w:t xml:space="preserve"> </w:t>
      </w:r>
      <w:proofErr w:type="spellStart"/>
      <w:r>
        <w:t>съответните</w:t>
      </w:r>
      <w:proofErr w:type="spellEnd"/>
      <w:r>
        <w:t xml:space="preserve"> </w:t>
      </w:r>
      <w:proofErr w:type="spellStart"/>
      <w:r>
        <w:t>метаданни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предоставени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в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Приложение</w:t>
      </w:r>
      <w:proofErr w:type="spellEnd"/>
      <w:r>
        <w:t xml:space="preserve"> 1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изменено</w:t>
      </w:r>
      <w:proofErr w:type="spellEnd"/>
      <w:r>
        <w:t xml:space="preserve"> </w:t>
      </w:r>
      <w:proofErr w:type="spellStart"/>
      <w:r>
        <w:t>съобразно</w:t>
      </w:r>
      <w:proofErr w:type="spellEnd"/>
      <w:r>
        <w:t xml:space="preserve"> с </w:t>
      </w:r>
      <w:proofErr w:type="spellStart"/>
      <w:r>
        <w:t>тях</w:t>
      </w:r>
      <w:proofErr w:type="spellEnd"/>
      <w:r>
        <w:t>.</w:t>
      </w:r>
    </w:p>
    <w:p w14:paraId="25756301" w14:textId="77777777" w:rsidR="00B11735" w:rsidRDefault="00BD12E8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Потребител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физическо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юридическо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собственик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носител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временни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>.</w:t>
      </w:r>
    </w:p>
    <w:p w14:paraId="2363E84B" w14:textId="77777777" w:rsidR="00B11735" w:rsidRDefault="00BD12E8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Автомобил</w:t>
      </w:r>
      <w:proofErr w:type="spellEnd"/>
      <w:r>
        <w:rPr>
          <w:b/>
        </w:rPr>
        <w:t>“</w:t>
      </w:r>
      <w:r>
        <w:t xml:space="preserve"> </w:t>
      </w:r>
      <w:proofErr w:type="spellStart"/>
      <w:r>
        <w:t>или</w:t>
      </w:r>
      <w:proofErr w:type="spellEnd"/>
      <w:proofErr w:type="gram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Продукт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автомобил</w:t>
      </w:r>
      <w:proofErr w:type="spellEnd"/>
      <w:r>
        <w:t xml:space="preserve"> Hyundai </w:t>
      </w:r>
      <w:proofErr w:type="spellStart"/>
      <w:r>
        <w:t>или</w:t>
      </w:r>
      <w:proofErr w:type="spellEnd"/>
      <w:r>
        <w:t xml:space="preserve"> Genesis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европейския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получава</w:t>
      </w:r>
      <w:proofErr w:type="spellEnd"/>
      <w:r>
        <w:t xml:space="preserve">, </w:t>
      </w:r>
      <w:proofErr w:type="spellStart"/>
      <w:r>
        <w:t>генерира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събира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експлоатацията</w:t>
      </w:r>
      <w:proofErr w:type="spellEnd"/>
      <w:r>
        <w:t xml:space="preserve"> и </w:t>
      </w:r>
      <w:proofErr w:type="spellStart"/>
      <w:r>
        <w:t>околностите</w:t>
      </w:r>
      <w:proofErr w:type="spellEnd"/>
      <w:r>
        <w:t xml:space="preserve"> 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изпрати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електронни</w:t>
      </w:r>
      <w:proofErr w:type="spellEnd"/>
      <w:r>
        <w:t xml:space="preserve"> </w:t>
      </w:r>
      <w:proofErr w:type="spellStart"/>
      <w:r>
        <w:t>комуникационни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, </w:t>
      </w:r>
      <w:proofErr w:type="spellStart"/>
      <w:r>
        <w:t>физическа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директен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устройството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съхранението</w:t>
      </w:r>
      <w:proofErr w:type="spellEnd"/>
      <w:r>
        <w:t xml:space="preserve">, </w:t>
      </w:r>
      <w:proofErr w:type="spellStart"/>
      <w:r>
        <w:t>обработването</w:t>
      </w:r>
      <w:proofErr w:type="spellEnd"/>
      <w:r>
        <w:t xml:space="preserve"> и </w:t>
      </w:r>
      <w:proofErr w:type="spellStart"/>
      <w:r>
        <w:t>предаването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различна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Потребителя,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негова</w:t>
      </w:r>
      <w:proofErr w:type="spellEnd"/>
      <w: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>.</w:t>
      </w:r>
    </w:p>
    <w:p w14:paraId="4AD3514C" w14:textId="77777777" w:rsidR="00B11735" w:rsidRDefault="00B11735"/>
    <w:p w14:paraId="27E2B876" w14:textId="77777777" w:rsidR="00B11735" w:rsidRDefault="00BD12E8">
      <w:r>
        <w:rPr>
          <w:b/>
        </w:rPr>
        <w:t>3.</w:t>
      </w:r>
      <w:r>
        <w:rPr>
          <w:b/>
        </w:rPr>
        <w:tab/>
        <w:t>ОБХВАТ НА ДАННИТЕ</w:t>
      </w:r>
    </w:p>
    <w:p w14:paraId="3FCB5744" w14:textId="77777777" w:rsidR="00B11735" w:rsidRDefault="00B11735"/>
    <w:p w14:paraId="76DFA1B8" w14:textId="77777777" w:rsidR="00B11735" w:rsidRDefault="00B11735"/>
    <w:p w14:paraId="7C4BFDC3" w14:textId="77777777" w:rsidR="00B11735" w:rsidRDefault="00BD12E8">
      <w:r>
        <w:t>3.1.</w:t>
      </w:r>
      <w:r>
        <w:tab/>
      </w:r>
      <w:proofErr w:type="spellStart"/>
      <w:r>
        <w:t>Този</w:t>
      </w:r>
      <w:proofErr w:type="spellEnd"/>
      <w:r>
        <w:t xml:space="preserve"> </w:t>
      </w:r>
      <w:proofErr w:type="spellStart"/>
      <w:r>
        <w:t>автомобил</w:t>
      </w:r>
      <w:proofErr w:type="spellEnd"/>
      <w:r>
        <w:t xml:space="preserve"> и </w:t>
      </w:r>
      <w:proofErr w:type="spellStart"/>
      <w:r>
        <w:t>свързаните</w:t>
      </w:r>
      <w:proofErr w:type="spellEnd"/>
      <w:r>
        <w:t xml:space="preserve"> с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генерират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Потребителят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пряк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(</w:t>
      </w:r>
      <w:proofErr w:type="spellStart"/>
      <w:r>
        <w:t>пряко</w:t>
      </w:r>
      <w:proofErr w:type="spellEnd"/>
      <w:r>
        <w:t xml:space="preserve"> </w:t>
      </w:r>
      <w:proofErr w:type="spellStart"/>
      <w:r>
        <w:t>достъпни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получени</w:t>
      </w:r>
      <w:proofErr w:type="spellEnd"/>
      <w:r>
        <w:t xml:space="preserve"> </w:t>
      </w:r>
      <w:proofErr w:type="spellStart"/>
      <w:r>
        <w:t>законно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с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неоправдани</w:t>
      </w:r>
      <w:proofErr w:type="spellEnd"/>
      <w:r>
        <w:t xml:space="preserve"> </w:t>
      </w:r>
      <w:proofErr w:type="spellStart"/>
      <w:r>
        <w:t>усилия</w:t>
      </w:r>
      <w:proofErr w:type="spellEnd"/>
      <w:r>
        <w:t xml:space="preserve"> (</w:t>
      </w:r>
      <w:proofErr w:type="spellStart"/>
      <w:r>
        <w:t>леснодостъпни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).</w:t>
      </w:r>
    </w:p>
    <w:p w14:paraId="0A530DAA" w14:textId="77777777" w:rsidR="00B11735" w:rsidRDefault="00B11735"/>
    <w:p w14:paraId="2F3FF4EC" w14:textId="77777777" w:rsidR="00B11735" w:rsidRDefault="00B11735"/>
    <w:p w14:paraId="43A3C41F" w14:textId="77777777" w:rsidR="00B11735" w:rsidRDefault="00BD12E8">
      <w:r>
        <w:t>3.2.</w:t>
      </w:r>
      <w:r>
        <w:tab/>
      </w:r>
      <w:proofErr w:type="spellStart"/>
      <w:r>
        <w:t>Приложение</w:t>
      </w:r>
      <w:proofErr w:type="spellEnd"/>
      <w:r>
        <w:t xml:space="preserve"> 1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>:</w:t>
      </w:r>
    </w:p>
    <w:p w14:paraId="7CA7B08D" w14:textId="30A84D7D" w:rsidR="00B11735" w:rsidRDefault="00416963">
      <w:r>
        <w:t>1</w:t>
      </w:r>
      <w:r w:rsidR="00BD12E8">
        <w:t>.</w:t>
      </w:r>
      <w:r w:rsidR="00BD12E8">
        <w:tab/>
      </w:r>
      <w:proofErr w:type="spellStart"/>
      <w:r w:rsidR="00BD12E8">
        <w:t>обозначение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Съответните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, </w:t>
      </w:r>
      <w:proofErr w:type="spellStart"/>
      <w:r w:rsidR="00BD12E8">
        <w:t>техния</w:t>
      </w:r>
      <w:proofErr w:type="spellEnd"/>
      <w:r w:rsidR="00BD12E8">
        <w:t xml:space="preserve"> </w:t>
      </w:r>
      <w:proofErr w:type="spellStart"/>
      <w:r w:rsidR="00BD12E8">
        <w:t>тип</w:t>
      </w:r>
      <w:proofErr w:type="spellEnd"/>
      <w:r w:rsidR="00BD12E8">
        <w:t xml:space="preserve">, </w:t>
      </w:r>
      <w:proofErr w:type="spellStart"/>
      <w:r w:rsidR="00BD12E8">
        <w:t>формат</w:t>
      </w:r>
      <w:proofErr w:type="spellEnd"/>
      <w:r w:rsidR="00BD12E8">
        <w:t xml:space="preserve"> и </w:t>
      </w:r>
      <w:proofErr w:type="spellStart"/>
      <w:r w:rsidR="00BD12E8">
        <w:t>ориентировъчен</w:t>
      </w:r>
      <w:proofErr w:type="spellEnd"/>
      <w:r w:rsidR="00BD12E8">
        <w:t xml:space="preserve"> </w:t>
      </w:r>
      <w:proofErr w:type="spellStart"/>
      <w:r w:rsidR="00BD12E8">
        <w:t>обем</w:t>
      </w:r>
      <w:proofErr w:type="spellEnd"/>
      <w:r w:rsidR="00BD12E8">
        <w:t>;</w:t>
      </w:r>
    </w:p>
    <w:p w14:paraId="482D0284" w14:textId="0A94827D" w:rsidR="00B11735" w:rsidRDefault="00416963">
      <w:r>
        <w:t>2</w:t>
      </w:r>
      <w:r w:rsidR="00BD12E8">
        <w:t>.</w:t>
      </w:r>
      <w:r w:rsidR="00BD12E8">
        <w:tab/>
      </w:r>
      <w:proofErr w:type="spellStart"/>
      <w:r w:rsidR="00BD12E8">
        <w:t>информация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това</w:t>
      </w:r>
      <w:proofErr w:type="spellEnd"/>
      <w:r w:rsidR="00BD12E8">
        <w:t xml:space="preserve">, </w:t>
      </w:r>
      <w:proofErr w:type="spellStart"/>
      <w:r w:rsidR="00BD12E8">
        <w:t>дали</w:t>
      </w:r>
      <w:proofErr w:type="spellEnd"/>
      <w:r w:rsidR="00BD12E8">
        <w:t xml:space="preserve"> </w:t>
      </w:r>
      <w:proofErr w:type="spellStart"/>
      <w:r w:rsidR="00BD12E8">
        <w:t>Съответните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се</w:t>
      </w:r>
      <w:proofErr w:type="spellEnd"/>
      <w:r w:rsidR="00BD12E8">
        <w:t xml:space="preserve"> </w:t>
      </w:r>
      <w:proofErr w:type="spellStart"/>
      <w:r w:rsidR="00BD12E8">
        <w:t>генерират</w:t>
      </w:r>
      <w:proofErr w:type="spellEnd"/>
      <w:r w:rsidR="00BD12E8">
        <w:t xml:space="preserve"> </w:t>
      </w:r>
      <w:proofErr w:type="spellStart"/>
      <w:r w:rsidR="00BD12E8">
        <w:t>непрекъснато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при</w:t>
      </w:r>
      <w:proofErr w:type="spellEnd"/>
      <w:r w:rsidR="00BD12E8">
        <w:t xml:space="preserve"> </w:t>
      </w:r>
      <w:proofErr w:type="spellStart"/>
      <w:r w:rsidR="00BD12E8">
        <w:t>поискване</w:t>
      </w:r>
      <w:proofErr w:type="spellEnd"/>
      <w:r w:rsidR="00BD12E8">
        <w:t>;</w:t>
      </w:r>
    </w:p>
    <w:p w14:paraId="01C64E02" w14:textId="138CDB18" w:rsidR="00B11735" w:rsidRDefault="00416963">
      <w:r>
        <w:t>3</w:t>
      </w:r>
      <w:r w:rsidR="00BD12E8">
        <w:t>.</w:t>
      </w:r>
      <w:r w:rsidR="00BD12E8">
        <w:tab/>
      </w:r>
      <w:proofErr w:type="spellStart"/>
      <w:r w:rsidR="00BD12E8">
        <w:t>информация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това</w:t>
      </w:r>
      <w:proofErr w:type="spellEnd"/>
      <w:r w:rsidR="00BD12E8">
        <w:t xml:space="preserve">, </w:t>
      </w:r>
      <w:proofErr w:type="spellStart"/>
      <w:r w:rsidR="00BD12E8">
        <w:t>дали</w:t>
      </w:r>
      <w:proofErr w:type="spellEnd"/>
      <w:r w:rsidR="00BD12E8">
        <w:t xml:space="preserve"> </w:t>
      </w:r>
      <w:proofErr w:type="spellStart"/>
      <w:r w:rsidR="00BD12E8">
        <w:t>Съответните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се</w:t>
      </w:r>
      <w:proofErr w:type="spellEnd"/>
      <w:r w:rsidR="00BD12E8">
        <w:t xml:space="preserve"> </w:t>
      </w:r>
      <w:proofErr w:type="spellStart"/>
      <w:r w:rsidR="00BD12E8">
        <w:t>съхраняват</w:t>
      </w:r>
      <w:proofErr w:type="spellEnd"/>
      <w:r w:rsidR="00BD12E8">
        <w:t xml:space="preserve"> в </w:t>
      </w:r>
      <w:proofErr w:type="spellStart"/>
      <w:r w:rsidR="00BD12E8">
        <w:t>автомобила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отделен</w:t>
      </w:r>
      <w:proofErr w:type="spellEnd"/>
      <w:r w:rsidR="00BD12E8">
        <w:t xml:space="preserve"> </w:t>
      </w:r>
      <w:proofErr w:type="spellStart"/>
      <w:proofErr w:type="gramStart"/>
      <w:r w:rsidR="00BD12E8">
        <w:t>сървър</w:t>
      </w:r>
      <w:proofErr w:type="spellEnd"/>
      <w:r w:rsidR="00BD12E8">
        <w:t xml:space="preserve">,   </w:t>
      </w:r>
      <w:proofErr w:type="spellStart"/>
      <w:proofErr w:type="gramEnd"/>
      <w:r w:rsidR="00BD12E8">
        <w:t>както</w:t>
      </w:r>
      <w:proofErr w:type="spellEnd"/>
      <w:r w:rsidR="00BD12E8">
        <w:t xml:space="preserve"> и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срока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съхранение</w:t>
      </w:r>
      <w:proofErr w:type="spellEnd"/>
      <w:r w:rsidR="00BD12E8">
        <w:t>;</w:t>
      </w:r>
    </w:p>
    <w:p w14:paraId="2FAB6437" w14:textId="16DCA6DB" w:rsidR="00B11735" w:rsidRDefault="00416963">
      <w:r>
        <w:t>4</w:t>
      </w:r>
      <w:r w:rsidR="00BD12E8">
        <w:t>.</w:t>
      </w:r>
      <w:r w:rsidR="00BD12E8">
        <w:tab/>
      </w:r>
      <w:proofErr w:type="spellStart"/>
      <w:r w:rsidR="00BD12E8">
        <w:t>информация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това</w:t>
      </w:r>
      <w:proofErr w:type="spellEnd"/>
      <w:r w:rsidR="00BD12E8">
        <w:t xml:space="preserve">, </w:t>
      </w:r>
      <w:proofErr w:type="spellStart"/>
      <w:r w:rsidR="00BD12E8">
        <w:t>дали</w:t>
      </w:r>
      <w:proofErr w:type="spellEnd"/>
      <w:r w:rsidR="00BD12E8">
        <w:t xml:space="preserve"> </w:t>
      </w:r>
      <w:proofErr w:type="spellStart"/>
      <w:r w:rsidR="00BD12E8">
        <w:t>Данните</w:t>
      </w:r>
      <w:proofErr w:type="spellEnd"/>
      <w:r w:rsidR="00BD12E8">
        <w:t xml:space="preserve"> </w:t>
      </w:r>
      <w:proofErr w:type="spellStart"/>
      <w:r w:rsidR="00BD12E8">
        <w:t>се</w:t>
      </w:r>
      <w:proofErr w:type="spellEnd"/>
      <w:r w:rsidR="00BD12E8">
        <w:t xml:space="preserve"> </w:t>
      </w:r>
      <w:proofErr w:type="spellStart"/>
      <w:r w:rsidR="00BD12E8">
        <w:t>считат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търговска</w:t>
      </w:r>
      <w:proofErr w:type="spellEnd"/>
      <w:r w:rsidR="00BD12E8">
        <w:t xml:space="preserve"> </w:t>
      </w:r>
      <w:proofErr w:type="spellStart"/>
      <w:r w:rsidR="00BD12E8">
        <w:t>тайна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Държателя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трета</w:t>
      </w:r>
      <w:proofErr w:type="spellEnd"/>
      <w:r w:rsidR="00BD12E8">
        <w:t xml:space="preserve"> </w:t>
      </w:r>
      <w:proofErr w:type="spellStart"/>
      <w:r w:rsidR="00BD12E8">
        <w:t>страна</w:t>
      </w:r>
      <w:proofErr w:type="spellEnd"/>
      <w:r w:rsidR="00BD12E8">
        <w:t>.</w:t>
      </w:r>
    </w:p>
    <w:p w14:paraId="5D306261" w14:textId="77777777" w:rsidR="00B11735" w:rsidRDefault="00B11735"/>
    <w:p w14:paraId="243B1043" w14:textId="77777777" w:rsidR="00B11735" w:rsidRDefault="00BD12E8">
      <w:r>
        <w:rPr>
          <w:b/>
        </w:rPr>
        <w:t>4.</w:t>
      </w:r>
      <w:r>
        <w:rPr>
          <w:b/>
        </w:rPr>
        <w:tab/>
        <w:t>СПОРАЗУМЕНИЕ ЗА ДОСТЪП И ИЗПОЛЗВАНЕ НА ДАННИ</w:t>
      </w:r>
    </w:p>
    <w:p w14:paraId="08EB98D5" w14:textId="77777777" w:rsidR="00B11735" w:rsidRDefault="00B11735"/>
    <w:p w14:paraId="5152E996" w14:textId="77777777" w:rsidR="00B11735" w:rsidRDefault="00B11735"/>
    <w:p w14:paraId="74D800E5" w14:textId="77777777" w:rsidR="00B11735" w:rsidRDefault="00BD12E8">
      <w:r>
        <w:t>4.1.</w:t>
      </w:r>
      <w:r>
        <w:tab/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Съответните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:</w:t>
      </w:r>
    </w:p>
    <w:p w14:paraId="1DA7567E" w14:textId="73DC2701" w:rsidR="00B11735" w:rsidRDefault="00416963">
      <w:r>
        <w:t>1</w:t>
      </w:r>
      <w:r w:rsidR="00BD12E8">
        <w:t>.</w:t>
      </w:r>
      <w:r w:rsidR="00BD12E8">
        <w:tab/>
      </w:r>
      <w:proofErr w:type="spellStart"/>
      <w:r w:rsidR="00BD12E8">
        <w:t>във</w:t>
      </w:r>
      <w:proofErr w:type="spellEnd"/>
      <w:r w:rsidR="00BD12E8">
        <w:t xml:space="preserve"> </w:t>
      </w:r>
      <w:proofErr w:type="spellStart"/>
      <w:r w:rsidR="00BD12E8">
        <w:t>връзка</w:t>
      </w:r>
      <w:proofErr w:type="spellEnd"/>
      <w:r w:rsidR="00BD12E8">
        <w:t xml:space="preserve"> с </w:t>
      </w:r>
      <w:proofErr w:type="spellStart"/>
      <w:r w:rsidR="00BD12E8">
        <w:t>нелични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въз</w:t>
      </w:r>
      <w:proofErr w:type="spellEnd"/>
      <w:r w:rsidR="00BD12E8">
        <w:t xml:space="preserve"> </w:t>
      </w:r>
      <w:proofErr w:type="spellStart"/>
      <w:r w:rsidR="00BD12E8">
        <w:t>основа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споразумението</w:t>
      </w:r>
      <w:proofErr w:type="spellEnd"/>
      <w:r w:rsidR="00BD12E8">
        <w:t>:</w:t>
      </w:r>
    </w:p>
    <w:p w14:paraId="37ADD8A5" w14:textId="76D8AFD7" w:rsidR="00B11735" w:rsidRDefault="00416963">
      <w:r>
        <w:lastRenderedPageBreak/>
        <w:t>(</w:t>
      </w:r>
      <w:proofErr w:type="spellStart"/>
      <w:r>
        <w:t>i</w:t>
      </w:r>
      <w:proofErr w:type="spellEnd"/>
      <w:r>
        <w:t>)</w:t>
      </w:r>
      <w:r w:rsidR="00BD12E8">
        <w:tab/>
        <w:t xml:space="preserve">с </w:t>
      </w:r>
      <w:proofErr w:type="spellStart"/>
      <w:r w:rsidR="00BD12E8">
        <w:t>Бизнес</w:t>
      </w:r>
      <w:proofErr w:type="spellEnd"/>
      <w:r w:rsidR="00BD12E8">
        <w:t xml:space="preserve"> </w:t>
      </w:r>
      <w:proofErr w:type="spellStart"/>
      <w:r w:rsidR="00BD12E8">
        <w:t>потребителя</w:t>
      </w:r>
      <w:proofErr w:type="spellEnd"/>
      <w:r w:rsidR="00BD12E8">
        <w:t xml:space="preserve">, </w:t>
      </w:r>
      <w:proofErr w:type="spellStart"/>
      <w:r w:rsidR="00BD12E8">
        <w:t>сключено</w:t>
      </w:r>
      <w:proofErr w:type="spellEnd"/>
      <w:r w:rsidR="00BD12E8">
        <w:t xml:space="preserve"> с </w:t>
      </w:r>
      <w:proofErr w:type="spellStart"/>
      <w:r w:rsidR="00BD12E8">
        <w:t>подписването</w:t>
      </w:r>
      <w:proofErr w:type="spellEnd"/>
      <w:r w:rsidR="00BD12E8">
        <w:t xml:space="preserve"> </w:t>
      </w:r>
      <w:proofErr w:type="spellStart"/>
      <w:r w:rsidR="00BD12E8">
        <w:t>му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двете</w:t>
      </w:r>
      <w:proofErr w:type="spellEnd"/>
      <w:r w:rsidR="00BD12E8">
        <w:t xml:space="preserve"> </w:t>
      </w:r>
      <w:proofErr w:type="spellStart"/>
      <w:r w:rsidR="00BD12E8">
        <w:t>страни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приемане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общите</w:t>
      </w:r>
      <w:proofErr w:type="spellEnd"/>
      <w:r w:rsidR="00BD12E8">
        <w:t xml:space="preserve"> </w:t>
      </w:r>
      <w:proofErr w:type="spellStart"/>
      <w:r w:rsidR="00BD12E8">
        <w:t>условия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достъп</w:t>
      </w:r>
      <w:proofErr w:type="spellEnd"/>
      <w:r w:rsidR="00BD12E8">
        <w:t xml:space="preserve"> и </w:t>
      </w:r>
      <w:proofErr w:type="spellStart"/>
      <w:r w:rsidR="00BD12E8">
        <w:t>използване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Бизнес</w:t>
      </w:r>
      <w:proofErr w:type="spellEnd"/>
      <w:r w:rsidR="00BD12E8">
        <w:t xml:space="preserve"> </w:t>
      </w:r>
      <w:proofErr w:type="spellStart"/>
      <w:r w:rsidR="00BD12E8">
        <w:t>потребителя</w:t>
      </w:r>
      <w:proofErr w:type="spellEnd"/>
      <w:r w:rsidR="00BD12E8">
        <w:t>;</w:t>
      </w:r>
    </w:p>
    <w:p w14:paraId="235D069D" w14:textId="39387CA3" w:rsidR="00B11735" w:rsidRDefault="00416963">
      <w:r>
        <w:t>(ii)</w:t>
      </w:r>
      <w:r w:rsidR="00BD12E8">
        <w:tab/>
        <w:t xml:space="preserve">с </w:t>
      </w:r>
      <w:proofErr w:type="spellStart"/>
      <w:r w:rsidR="00BD12E8">
        <w:t>Частния</w:t>
      </w:r>
      <w:proofErr w:type="spellEnd"/>
      <w:r w:rsidR="00BD12E8">
        <w:t xml:space="preserve"> </w:t>
      </w:r>
      <w:proofErr w:type="spellStart"/>
      <w:r w:rsidR="00BD12E8">
        <w:t>потребител</w:t>
      </w:r>
      <w:proofErr w:type="spellEnd"/>
      <w:r w:rsidR="00BD12E8">
        <w:t xml:space="preserve">, </w:t>
      </w:r>
      <w:proofErr w:type="spellStart"/>
      <w:r w:rsidR="00BD12E8">
        <w:t>сключено</w:t>
      </w:r>
      <w:proofErr w:type="spellEnd"/>
      <w:r w:rsidR="00BD12E8">
        <w:t xml:space="preserve"> с </w:t>
      </w:r>
      <w:proofErr w:type="spellStart"/>
      <w:r w:rsidR="00BD12E8">
        <w:t>приемане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Условията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ползване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Bluelink</w:t>
      </w:r>
      <w:proofErr w:type="spellEnd"/>
      <w:r w:rsidR="00BD12E8">
        <w:t xml:space="preserve"> </w:t>
      </w:r>
      <w:r w:rsidR="00720905">
        <w:t>(</w:t>
      </w:r>
      <w:r w:rsidR="00720905" w:rsidRPr="00137B14">
        <w:t>https://connected-mobility.hyundai.com/legal/bluelink-app</w:t>
      </w:r>
      <w:r w:rsidR="00720905">
        <w:t xml:space="preserve">)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Genesis Connected Services </w:t>
      </w:r>
      <w:r w:rsidR="00720905">
        <w:t>(</w:t>
      </w:r>
      <w:r w:rsidR="00720905" w:rsidRPr="00137B14">
        <w:t>https://connected-mobility.hyundai.com/legal/gcs-app</w:t>
      </w:r>
      <w:r w:rsidR="00720905">
        <w:t>)</w:t>
      </w:r>
      <w:r w:rsidR="00BD12E8">
        <w:t>;</w:t>
      </w:r>
    </w:p>
    <w:p w14:paraId="42D37240" w14:textId="77777777" w:rsidR="00B11735" w:rsidRDefault="00BD12E8">
      <w:r>
        <w:br/>
        <w:t>(</w:t>
      </w:r>
      <w:r>
        <w:rPr>
          <w:b/>
        </w:rPr>
        <w:t>„</w:t>
      </w:r>
      <w:proofErr w:type="spellStart"/>
      <w:r>
        <w:rPr>
          <w:b/>
        </w:rPr>
        <w:t>Споразумение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достъп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използване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данни</w:t>
      </w:r>
      <w:proofErr w:type="spellEnd"/>
      <w:r>
        <w:rPr>
          <w:b/>
        </w:rPr>
        <w:t>“</w:t>
      </w:r>
      <w:proofErr w:type="gramEnd"/>
      <w:r>
        <w:t>)</w:t>
      </w:r>
    </w:p>
    <w:p w14:paraId="44D2EA73" w14:textId="156B7F91" w:rsidR="00B11735" w:rsidRDefault="00BD12E8">
      <w:r>
        <w:br/>
      </w:r>
      <w:r w:rsidR="00416963">
        <w:t>2.</w:t>
      </w:r>
      <w:r w:rsidR="00416963">
        <w:tab/>
      </w:r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изисквани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предоставянето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конкретни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,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изисквания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законни</w:t>
      </w:r>
      <w:proofErr w:type="spellEnd"/>
      <w:r>
        <w:t xml:space="preserve"> </w:t>
      </w:r>
      <w:proofErr w:type="spellStart"/>
      <w:r>
        <w:t>интереси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някоя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е </w:t>
      </w:r>
      <w:proofErr w:type="spellStart"/>
      <w:r>
        <w:t>описано</w:t>
      </w:r>
      <w:proofErr w:type="spellEnd"/>
      <w:r>
        <w:t xml:space="preserve"> в </w:t>
      </w:r>
      <w:proofErr w:type="spellStart"/>
      <w:r>
        <w:t>съответното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.</w:t>
      </w:r>
    </w:p>
    <w:p w14:paraId="6A791883" w14:textId="77777777" w:rsidR="00B11735" w:rsidRDefault="00B11735"/>
    <w:p w14:paraId="42AE5885" w14:textId="77777777" w:rsidR="00B11735" w:rsidRDefault="00BD12E8">
      <w:r>
        <w:t>4.2.</w:t>
      </w:r>
      <w:r>
        <w:tab/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сключва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Потребителят</w:t>
      </w:r>
      <w:proofErr w:type="spellEnd"/>
      <w:r>
        <w:t xml:space="preserve"> е </w:t>
      </w:r>
      <w:proofErr w:type="spellStart"/>
      <w:r>
        <w:t>собственик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носител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временни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използване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.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прекратява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крайна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окончателно</w:t>
      </w:r>
      <w:proofErr w:type="spellEnd"/>
      <w:r>
        <w:t xml:space="preserve"> </w:t>
      </w:r>
      <w:proofErr w:type="spellStart"/>
      <w:r>
        <w:t>прекъсване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необратимо</w:t>
      </w:r>
      <w:proofErr w:type="spellEnd"/>
      <w:r>
        <w:t xml:space="preserve"> </w:t>
      </w:r>
      <w:proofErr w:type="spellStart"/>
      <w:r>
        <w:t>преустановяване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генерирането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път</w:t>
      </w:r>
      <w:proofErr w:type="spellEnd"/>
      <w:r>
        <w:t>.</w:t>
      </w:r>
    </w:p>
    <w:p w14:paraId="3586B49E" w14:textId="77777777" w:rsidR="00B11735" w:rsidRDefault="00B11735"/>
    <w:p w14:paraId="0BCBE41F" w14:textId="77777777" w:rsidR="00B11735" w:rsidRDefault="00B11735"/>
    <w:p w14:paraId="27FB411F" w14:textId="77777777" w:rsidR="00B11735" w:rsidRDefault="00BD12E8">
      <w:r>
        <w:t>4.3.</w:t>
      </w:r>
      <w:r>
        <w:tab/>
      </w:r>
      <w:proofErr w:type="spellStart"/>
      <w:r>
        <w:t>Частният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прекрати</w:t>
      </w:r>
      <w:proofErr w:type="spellEnd"/>
      <w:r>
        <w:t xml:space="preserve">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в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споразумение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трайно</w:t>
      </w:r>
      <w:proofErr w:type="spellEnd"/>
      <w:r>
        <w:t xml:space="preserve"> </w:t>
      </w:r>
      <w:proofErr w:type="spellStart"/>
      <w:r>
        <w:t>деактивиране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в </w:t>
      </w:r>
      <w:proofErr w:type="spellStart"/>
      <w:r>
        <w:t>Автомобила</w:t>
      </w:r>
      <w:proofErr w:type="spellEnd"/>
      <w:r>
        <w:t>.</w:t>
      </w:r>
    </w:p>
    <w:p w14:paraId="6CFDFD27" w14:textId="77777777" w:rsidR="00B11735" w:rsidRDefault="00B11735"/>
    <w:p w14:paraId="66E5B887" w14:textId="77777777" w:rsidR="00B11735" w:rsidRDefault="00B11735"/>
    <w:p w14:paraId="15E4FA86" w14:textId="77777777" w:rsidR="00B11735" w:rsidRDefault="00BD12E8">
      <w:r>
        <w:t>4.4.</w:t>
      </w:r>
      <w:r>
        <w:tab/>
      </w:r>
      <w:proofErr w:type="spellStart"/>
      <w:r>
        <w:t>Бизнес</w:t>
      </w:r>
      <w:proofErr w:type="spellEnd"/>
      <w:r>
        <w:t xml:space="preserve"> </w:t>
      </w:r>
      <w:proofErr w:type="spellStart"/>
      <w:r>
        <w:t>потребителят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прекрати</w:t>
      </w:r>
      <w:proofErr w:type="spellEnd"/>
      <w:r>
        <w:t xml:space="preserve">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в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споразумение</w:t>
      </w:r>
      <w:proofErr w:type="spellEnd"/>
      <w:r>
        <w:t>.</w:t>
      </w:r>
    </w:p>
    <w:p w14:paraId="0C6B943D" w14:textId="77777777" w:rsidR="00B11735" w:rsidRDefault="00B11735"/>
    <w:p w14:paraId="1622AC6C" w14:textId="77777777" w:rsidR="00B11735" w:rsidRDefault="00B11735"/>
    <w:p w14:paraId="4B3D70EB" w14:textId="77777777" w:rsidR="00B11735" w:rsidRDefault="00BD12E8">
      <w:r>
        <w:t>4.5.</w:t>
      </w:r>
      <w:r>
        <w:tab/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прекрати</w:t>
      </w:r>
      <w:proofErr w:type="spellEnd"/>
      <w:r>
        <w:t xml:space="preserve">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усмотрение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преустанови</w:t>
      </w:r>
      <w:proofErr w:type="spellEnd"/>
      <w:r>
        <w:t xml:space="preserve"> </w:t>
      </w:r>
      <w:proofErr w:type="spellStart"/>
      <w:r>
        <w:t>предоставянето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тяхното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>.</w:t>
      </w:r>
    </w:p>
    <w:p w14:paraId="0F21BE5E" w14:textId="77777777" w:rsidR="00B11735" w:rsidRDefault="00B11735"/>
    <w:p w14:paraId="1C90CB35" w14:textId="77777777" w:rsidR="00B11735" w:rsidRDefault="00B11735"/>
    <w:p w14:paraId="79D0666D" w14:textId="77777777" w:rsidR="00B11735" w:rsidRDefault="00BD12E8">
      <w:r>
        <w:rPr>
          <w:b/>
        </w:rPr>
        <w:t>5.</w:t>
      </w:r>
      <w:r>
        <w:rPr>
          <w:b/>
        </w:rPr>
        <w:tab/>
        <w:t>ПРЕДНАЗНАЧЕНИЕ НА ДАННИТЕ</w:t>
      </w:r>
    </w:p>
    <w:p w14:paraId="4AF649F3" w14:textId="77777777" w:rsidR="00B11735" w:rsidRDefault="00B11735"/>
    <w:p w14:paraId="657FCDE9" w14:textId="77777777" w:rsidR="00B11735" w:rsidRDefault="00B11735"/>
    <w:p w14:paraId="730B4D4A" w14:textId="77777777" w:rsidR="00B11735" w:rsidRDefault="00BD12E8">
      <w:r>
        <w:t>5.1.</w:t>
      </w:r>
      <w:r>
        <w:tab/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целите</w:t>
      </w:r>
      <w:proofErr w:type="spellEnd"/>
      <w:r>
        <w:t xml:space="preserve">,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. В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сключвано</w:t>
      </w:r>
      <w:proofErr w:type="spellEnd"/>
      <w:r>
        <w:t xml:space="preserve"> </w:t>
      </w:r>
      <w:proofErr w:type="spellStart"/>
      <w:r>
        <w:t>различно</w:t>
      </w:r>
      <w:proofErr w:type="spellEnd"/>
      <w:r>
        <w:t xml:space="preserve"> </w:t>
      </w:r>
      <w:proofErr w:type="spellStart"/>
      <w:r>
        <w:t>споразумение</w:t>
      </w:r>
      <w:proofErr w:type="spellEnd"/>
      <w:r>
        <w:t xml:space="preserve">, </w:t>
      </w:r>
      <w:proofErr w:type="spellStart"/>
      <w:r>
        <w:t>целите</w:t>
      </w:r>
      <w:proofErr w:type="spellEnd"/>
      <w:r>
        <w:t xml:space="preserve"> </w:t>
      </w:r>
      <w:proofErr w:type="spellStart"/>
      <w:r>
        <w:t>включват</w:t>
      </w:r>
      <w:proofErr w:type="spellEnd"/>
      <w:r>
        <w:t>:</w:t>
      </w:r>
    </w:p>
    <w:p w14:paraId="13A1146F" w14:textId="05BE4C8E" w:rsidR="00B11735" w:rsidRDefault="00416963">
      <w:r>
        <w:t>1</w:t>
      </w:r>
      <w:r w:rsidR="00BD12E8">
        <w:t>.</w:t>
      </w:r>
      <w:r w:rsidR="00BD12E8">
        <w:tab/>
      </w:r>
      <w:proofErr w:type="spellStart"/>
      <w:r w:rsidR="00BD12E8">
        <w:t>предоставяне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услугите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Бизнес</w:t>
      </w:r>
      <w:proofErr w:type="spellEnd"/>
      <w:r w:rsidR="00BD12E8">
        <w:t xml:space="preserve"> и </w:t>
      </w:r>
      <w:proofErr w:type="spellStart"/>
      <w:r w:rsidR="00BD12E8">
        <w:t>Частни</w:t>
      </w:r>
      <w:proofErr w:type="spellEnd"/>
      <w:r w:rsidR="00BD12E8">
        <w:t xml:space="preserve"> </w:t>
      </w:r>
      <w:proofErr w:type="spellStart"/>
      <w:r w:rsidR="00BD12E8">
        <w:t>потребители</w:t>
      </w:r>
      <w:proofErr w:type="spellEnd"/>
      <w:r w:rsidR="00BD12E8">
        <w:t xml:space="preserve">, </w:t>
      </w:r>
      <w:proofErr w:type="spellStart"/>
      <w:r w:rsidR="00BD12E8">
        <w:t>както</w:t>
      </w:r>
      <w:proofErr w:type="spellEnd"/>
      <w:r w:rsidR="00BD12E8">
        <w:t xml:space="preserve"> е </w:t>
      </w:r>
      <w:proofErr w:type="spellStart"/>
      <w:r w:rsidR="00BD12E8">
        <w:t>посочено</w:t>
      </w:r>
      <w:proofErr w:type="spellEnd"/>
      <w:r w:rsidR="00BD12E8">
        <w:t xml:space="preserve"> в </w:t>
      </w:r>
      <w:proofErr w:type="spellStart"/>
      <w:r w:rsidR="00BD12E8">
        <w:t>съответните</w:t>
      </w:r>
      <w:proofErr w:type="spellEnd"/>
      <w:r w:rsidR="00BD12E8">
        <w:t xml:space="preserve"> </w:t>
      </w:r>
      <w:proofErr w:type="spellStart"/>
      <w:r w:rsidR="00BD12E8">
        <w:t>споразумения</w:t>
      </w:r>
      <w:proofErr w:type="spellEnd"/>
      <w:r w:rsidR="00BD12E8">
        <w:t>;</w:t>
      </w:r>
    </w:p>
    <w:p w14:paraId="2599A63D" w14:textId="3562FBAB" w:rsidR="00B11735" w:rsidRDefault="00416963">
      <w:r>
        <w:t>2</w:t>
      </w:r>
      <w:r w:rsidR="00BD12E8">
        <w:t>.</w:t>
      </w:r>
      <w:r w:rsidR="00BD12E8">
        <w:tab/>
      </w:r>
      <w:proofErr w:type="spellStart"/>
      <w:r w:rsidR="00BD12E8">
        <w:t>предоставяне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поддръжка</w:t>
      </w:r>
      <w:proofErr w:type="spellEnd"/>
      <w:r w:rsidR="00BD12E8">
        <w:t xml:space="preserve">, </w:t>
      </w:r>
      <w:proofErr w:type="spellStart"/>
      <w:r w:rsidR="00BD12E8">
        <w:t>гаранция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подобни</w:t>
      </w:r>
      <w:proofErr w:type="spellEnd"/>
      <w:r w:rsidR="00BD12E8">
        <w:t xml:space="preserve"> </w:t>
      </w:r>
      <w:proofErr w:type="spellStart"/>
      <w:r w:rsidR="00BD12E8">
        <w:t>услуги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разглеждане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жалби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Бизнес</w:t>
      </w:r>
      <w:proofErr w:type="spellEnd"/>
      <w:r w:rsidR="00BD12E8">
        <w:t xml:space="preserve"> и </w:t>
      </w:r>
      <w:proofErr w:type="spellStart"/>
      <w:r w:rsidR="00BD12E8">
        <w:t>Частни</w:t>
      </w:r>
      <w:proofErr w:type="spellEnd"/>
      <w:r w:rsidR="00BD12E8">
        <w:t xml:space="preserve"> </w:t>
      </w:r>
      <w:proofErr w:type="spellStart"/>
      <w:r w:rsidR="00BD12E8">
        <w:t>потребители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трети</w:t>
      </w:r>
      <w:proofErr w:type="spellEnd"/>
      <w:r w:rsidR="00BD12E8">
        <w:t xml:space="preserve"> </w:t>
      </w:r>
      <w:proofErr w:type="spellStart"/>
      <w:r w:rsidR="00BD12E8">
        <w:t>страни</w:t>
      </w:r>
      <w:proofErr w:type="spellEnd"/>
      <w:r w:rsidR="00BD12E8">
        <w:t xml:space="preserve"> </w:t>
      </w:r>
      <w:proofErr w:type="spellStart"/>
      <w:r w:rsidR="00BD12E8">
        <w:t>по</w:t>
      </w:r>
      <w:proofErr w:type="spellEnd"/>
      <w:r w:rsidR="00BD12E8">
        <w:t xml:space="preserve"> </w:t>
      </w:r>
      <w:proofErr w:type="spellStart"/>
      <w:r w:rsidR="00BD12E8">
        <w:t>отношение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Продукта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Свързаните</w:t>
      </w:r>
      <w:proofErr w:type="spellEnd"/>
      <w:r w:rsidR="00BD12E8">
        <w:t xml:space="preserve"> </w:t>
      </w:r>
      <w:proofErr w:type="spellStart"/>
      <w:r w:rsidR="00BD12E8">
        <w:t>услуги</w:t>
      </w:r>
      <w:proofErr w:type="spellEnd"/>
      <w:r w:rsidR="00BD12E8">
        <w:t>;</w:t>
      </w:r>
    </w:p>
    <w:p w14:paraId="128B49AE" w14:textId="6EF45062" w:rsidR="00B11735" w:rsidRDefault="00416963">
      <w:r>
        <w:t>3</w:t>
      </w:r>
      <w:r w:rsidR="00BD12E8">
        <w:t>.</w:t>
      </w:r>
      <w:r w:rsidR="00BD12E8">
        <w:tab/>
      </w:r>
      <w:proofErr w:type="spellStart"/>
      <w:r w:rsidR="00BD12E8">
        <w:t>наблюдение</w:t>
      </w:r>
      <w:proofErr w:type="spellEnd"/>
      <w:r w:rsidR="00BD12E8">
        <w:t xml:space="preserve"> и </w:t>
      </w:r>
      <w:proofErr w:type="spellStart"/>
      <w:r w:rsidR="00BD12E8">
        <w:t>поддържане</w:t>
      </w:r>
      <w:proofErr w:type="spellEnd"/>
      <w:r w:rsidR="00BD12E8">
        <w:t xml:space="preserve"> </w:t>
      </w:r>
      <w:proofErr w:type="spellStart"/>
      <w:r w:rsidR="00BD12E8">
        <w:t>работата</w:t>
      </w:r>
      <w:proofErr w:type="spellEnd"/>
      <w:r w:rsidR="00BD12E8">
        <w:t xml:space="preserve">, </w:t>
      </w:r>
      <w:proofErr w:type="spellStart"/>
      <w:r w:rsidR="00BD12E8">
        <w:t>безопасността</w:t>
      </w:r>
      <w:proofErr w:type="spellEnd"/>
      <w:r w:rsidR="00BD12E8">
        <w:t xml:space="preserve"> и </w:t>
      </w:r>
      <w:proofErr w:type="spellStart"/>
      <w:r w:rsidR="00BD12E8">
        <w:t>сигурността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Продукта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Свързаните</w:t>
      </w:r>
      <w:proofErr w:type="spellEnd"/>
      <w:r w:rsidR="00BD12E8">
        <w:t xml:space="preserve"> </w:t>
      </w:r>
      <w:proofErr w:type="spellStart"/>
      <w:r w:rsidR="00BD12E8">
        <w:t>услуги</w:t>
      </w:r>
      <w:proofErr w:type="spellEnd"/>
      <w:r w:rsidR="00BD12E8">
        <w:t xml:space="preserve"> и </w:t>
      </w:r>
      <w:proofErr w:type="spellStart"/>
      <w:r w:rsidR="00BD12E8">
        <w:t>контрол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качеството</w:t>
      </w:r>
      <w:proofErr w:type="spellEnd"/>
      <w:r w:rsidR="00BD12E8">
        <w:t>;</w:t>
      </w:r>
    </w:p>
    <w:p w14:paraId="049651AF" w14:textId="3D5650BD" w:rsidR="00B11735" w:rsidRDefault="00416963">
      <w:r>
        <w:t>4</w:t>
      </w:r>
      <w:r w:rsidR="00BD12E8">
        <w:t>.</w:t>
      </w:r>
      <w:r w:rsidR="00BD12E8">
        <w:tab/>
      </w:r>
      <w:proofErr w:type="spellStart"/>
      <w:r w:rsidR="00BD12E8">
        <w:t>подобряване</w:t>
      </w:r>
      <w:proofErr w:type="spellEnd"/>
      <w:r w:rsidR="00BD12E8">
        <w:t xml:space="preserve"> </w:t>
      </w:r>
      <w:proofErr w:type="spellStart"/>
      <w:r w:rsidR="00BD12E8">
        <w:t>работата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всички</w:t>
      </w:r>
      <w:proofErr w:type="spellEnd"/>
      <w:r w:rsidR="00BD12E8">
        <w:t xml:space="preserve"> </w:t>
      </w:r>
      <w:proofErr w:type="spellStart"/>
      <w:r w:rsidR="00BD12E8">
        <w:t>Продукти</w:t>
      </w:r>
      <w:proofErr w:type="spellEnd"/>
      <w:r w:rsidR="00BD12E8">
        <w:t xml:space="preserve"> и </w:t>
      </w:r>
      <w:proofErr w:type="spellStart"/>
      <w:r w:rsidR="00BD12E8">
        <w:t>Свързани</w:t>
      </w:r>
      <w:proofErr w:type="spellEnd"/>
      <w:r w:rsidR="00BD12E8">
        <w:t xml:space="preserve"> </w:t>
      </w:r>
      <w:proofErr w:type="spellStart"/>
      <w:r w:rsidR="00BD12E8">
        <w:t>услуги</w:t>
      </w:r>
      <w:proofErr w:type="spellEnd"/>
      <w:r w:rsidR="00BD12E8">
        <w:t xml:space="preserve">, </w:t>
      </w:r>
      <w:proofErr w:type="spellStart"/>
      <w:r w:rsidR="00BD12E8">
        <w:t>предлагани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Потребителите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Държателя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свързано</w:t>
      </w:r>
      <w:proofErr w:type="spellEnd"/>
      <w:r w:rsidR="00BD12E8">
        <w:t xml:space="preserve"> с Hyundai </w:t>
      </w:r>
      <w:proofErr w:type="spellStart"/>
      <w:r w:rsidR="00BD12E8">
        <w:t>дружество</w:t>
      </w:r>
      <w:proofErr w:type="spellEnd"/>
      <w:r w:rsidR="00BD12E8">
        <w:t>;</w:t>
      </w:r>
    </w:p>
    <w:p w14:paraId="15C86644" w14:textId="3D636607" w:rsidR="00B11735" w:rsidRDefault="00416963">
      <w:r>
        <w:t>5</w:t>
      </w:r>
      <w:r w:rsidR="00BD12E8">
        <w:t>.</w:t>
      </w:r>
      <w:r w:rsidR="00BD12E8">
        <w:tab/>
      </w:r>
      <w:proofErr w:type="spellStart"/>
      <w:r w:rsidR="00BD12E8">
        <w:t>анализиране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данните</w:t>
      </w:r>
      <w:proofErr w:type="spellEnd"/>
      <w:r w:rsidR="00BD12E8">
        <w:t xml:space="preserve"> и </w:t>
      </w:r>
      <w:proofErr w:type="spellStart"/>
      <w:r w:rsidR="00BD12E8">
        <w:t>обединяването</w:t>
      </w:r>
      <w:proofErr w:type="spellEnd"/>
      <w:r w:rsidR="00BD12E8">
        <w:t xml:space="preserve"> </w:t>
      </w:r>
      <w:proofErr w:type="spellStart"/>
      <w:r w:rsidR="00BD12E8">
        <w:t>им</w:t>
      </w:r>
      <w:proofErr w:type="spellEnd"/>
      <w:r w:rsidR="00BD12E8">
        <w:t xml:space="preserve"> с </w:t>
      </w:r>
      <w:proofErr w:type="spellStart"/>
      <w:r w:rsidR="00BD12E8">
        <w:t>други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създаване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услугите</w:t>
      </w:r>
      <w:proofErr w:type="spellEnd"/>
      <w:r w:rsidR="00BD12E8">
        <w:t xml:space="preserve"> с </w:t>
      </w:r>
      <w:proofErr w:type="spellStart"/>
      <w:r w:rsidR="00BD12E8">
        <w:t>цел</w:t>
      </w:r>
      <w:proofErr w:type="spellEnd"/>
      <w:r w:rsidR="00BD12E8">
        <w:t xml:space="preserve"> </w:t>
      </w:r>
      <w:proofErr w:type="spellStart"/>
      <w:r w:rsidR="00BD12E8">
        <w:t>подобряване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услугите</w:t>
      </w:r>
      <w:proofErr w:type="spellEnd"/>
      <w:r w:rsidR="00BD12E8">
        <w:t xml:space="preserve">, </w:t>
      </w:r>
      <w:proofErr w:type="spellStart"/>
      <w:r w:rsidR="00BD12E8">
        <w:t>предлагани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Потребителите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Държателя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>;</w:t>
      </w:r>
    </w:p>
    <w:p w14:paraId="44080151" w14:textId="2D0A17C5" w:rsidR="00B11735" w:rsidRDefault="00416963">
      <w:r>
        <w:t>6</w:t>
      </w:r>
      <w:r w:rsidR="00BD12E8">
        <w:t>.</w:t>
      </w:r>
      <w:r w:rsidR="00BD12E8">
        <w:tab/>
      </w:r>
      <w:proofErr w:type="spellStart"/>
      <w:r w:rsidR="00BD12E8">
        <w:t>разработване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нови</w:t>
      </w:r>
      <w:proofErr w:type="spellEnd"/>
      <w:r w:rsidR="00BD12E8">
        <w:t xml:space="preserve"> </w:t>
      </w:r>
      <w:proofErr w:type="spellStart"/>
      <w:r w:rsidR="00BD12E8">
        <w:t>продукти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услуги</w:t>
      </w:r>
      <w:proofErr w:type="spellEnd"/>
      <w:r w:rsidR="00BD12E8">
        <w:t xml:space="preserve">, </w:t>
      </w:r>
      <w:proofErr w:type="spellStart"/>
      <w:r w:rsidR="00BD12E8">
        <w:t>включително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решения</w:t>
      </w:r>
      <w:proofErr w:type="spellEnd"/>
      <w:r w:rsidR="00BD12E8">
        <w:t xml:space="preserve"> </w:t>
      </w:r>
      <w:proofErr w:type="spellStart"/>
      <w:r w:rsidR="00BD12E8">
        <w:t>чрез</w:t>
      </w:r>
      <w:proofErr w:type="spellEnd"/>
      <w:r w:rsidR="00BD12E8">
        <w:t xml:space="preserve"> </w:t>
      </w:r>
      <w:proofErr w:type="spellStart"/>
      <w:r w:rsidR="00BD12E8">
        <w:t>изкуствен</w:t>
      </w:r>
      <w:proofErr w:type="spellEnd"/>
      <w:r w:rsidR="00BD12E8">
        <w:t xml:space="preserve"> </w:t>
      </w:r>
      <w:proofErr w:type="spellStart"/>
      <w:r w:rsidR="00BD12E8">
        <w:t>интелект</w:t>
      </w:r>
      <w:proofErr w:type="spellEnd"/>
      <w:r w:rsidR="00BD12E8">
        <w:t xml:space="preserve"> (ИИ),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Държателя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,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действаща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негово</w:t>
      </w:r>
      <w:proofErr w:type="spellEnd"/>
      <w:r w:rsidR="00BD12E8">
        <w:t xml:space="preserve"> </w:t>
      </w:r>
      <w:proofErr w:type="spellStart"/>
      <w:r w:rsidR="00BD12E8">
        <w:t>име</w:t>
      </w:r>
      <w:proofErr w:type="spellEnd"/>
      <w:r w:rsidR="00BD12E8">
        <w:t xml:space="preserve"> </w:t>
      </w:r>
      <w:proofErr w:type="spellStart"/>
      <w:r w:rsidR="00BD12E8">
        <w:t>трета</w:t>
      </w:r>
      <w:proofErr w:type="spellEnd"/>
      <w:r w:rsidR="00BD12E8">
        <w:t xml:space="preserve"> </w:t>
      </w:r>
      <w:proofErr w:type="spellStart"/>
      <w:r w:rsidR="00BD12E8">
        <w:t>страна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в </w:t>
      </w:r>
      <w:proofErr w:type="spellStart"/>
      <w:r w:rsidR="00BD12E8">
        <w:t>сътрудничество</w:t>
      </w:r>
      <w:proofErr w:type="spellEnd"/>
      <w:r w:rsidR="00BD12E8">
        <w:t xml:space="preserve"> с </w:t>
      </w:r>
      <w:proofErr w:type="spellStart"/>
      <w:r w:rsidR="00BD12E8">
        <w:t>трети</w:t>
      </w:r>
      <w:proofErr w:type="spellEnd"/>
      <w:r w:rsidR="00BD12E8">
        <w:t xml:space="preserve"> </w:t>
      </w:r>
      <w:proofErr w:type="spellStart"/>
      <w:r w:rsidR="00BD12E8">
        <w:t>страни</w:t>
      </w:r>
      <w:proofErr w:type="spellEnd"/>
      <w:r w:rsidR="00BD12E8">
        <w:t>;</w:t>
      </w:r>
    </w:p>
    <w:p w14:paraId="02274643" w14:textId="38C4C485" w:rsidR="00B11735" w:rsidRDefault="00416963">
      <w:r>
        <w:t>7</w:t>
      </w:r>
      <w:r w:rsidR="00BD12E8">
        <w:t>.</w:t>
      </w:r>
      <w:r w:rsidR="00BD12E8">
        <w:tab/>
      </w:r>
      <w:proofErr w:type="spellStart"/>
      <w:r w:rsidR="00BD12E8">
        <w:t>обединяване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данните</w:t>
      </w:r>
      <w:proofErr w:type="spellEnd"/>
      <w:r w:rsidR="00BD12E8">
        <w:t xml:space="preserve"> с </w:t>
      </w:r>
      <w:proofErr w:type="spellStart"/>
      <w:r w:rsidR="00BD12E8">
        <w:t>други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създаване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производни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всякакви</w:t>
      </w:r>
      <w:proofErr w:type="spellEnd"/>
      <w:r w:rsidR="00BD12E8">
        <w:t xml:space="preserve"> </w:t>
      </w:r>
      <w:proofErr w:type="spellStart"/>
      <w:r w:rsidR="00BD12E8">
        <w:t>правни</w:t>
      </w:r>
      <w:proofErr w:type="spellEnd"/>
      <w:r w:rsidR="00BD12E8">
        <w:t xml:space="preserve"> </w:t>
      </w:r>
      <w:proofErr w:type="spellStart"/>
      <w:r w:rsidR="00BD12E8">
        <w:t>цели</w:t>
      </w:r>
      <w:proofErr w:type="spellEnd"/>
      <w:r w:rsidR="00BD12E8">
        <w:t xml:space="preserve">, </w:t>
      </w:r>
      <w:proofErr w:type="spellStart"/>
      <w:r w:rsidR="00BD12E8">
        <w:t>включително</w:t>
      </w:r>
      <w:proofErr w:type="spellEnd"/>
      <w:r w:rsidR="00BD12E8">
        <w:t xml:space="preserve"> с </w:t>
      </w:r>
      <w:proofErr w:type="spellStart"/>
      <w:r w:rsidR="00BD12E8">
        <w:t>цел</w:t>
      </w:r>
      <w:proofErr w:type="spellEnd"/>
      <w:r w:rsidR="00BD12E8">
        <w:t xml:space="preserve"> </w:t>
      </w:r>
      <w:proofErr w:type="spellStart"/>
      <w:r w:rsidR="00BD12E8">
        <w:t>продажба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предоставяне</w:t>
      </w:r>
      <w:proofErr w:type="spellEnd"/>
      <w:r w:rsidR="00BD12E8">
        <w:t xml:space="preserve"> </w:t>
      </w:r>
      <w:proofErr w:type="spellStart"/>
      <w:r w:rsidR="00BD12E8">
        <w:t>по</w:t>
      </w:r>
      <w:proofErr w:type="spellEnd"/>
      <w:r w:rsidR="00BD12E8">
        <w:t xml:space="preserve"> </w:t>
      </w:r>
      <w:proofErr w:type="spellStart"/>
      <w:r w:rsidR="00BD12E8">
        <w:t>друг</w:t>
      </w:r>
      <w:proofErr w:type="spellEnd"/>
      <w:r w:rsidR="00BD12E8">
        <w:t xml:space="preserve"> </w:t>
      </w:r>
      <w:proofErr w:type="spellStart"/>
      <w:r w:rsidR="00BD12E8">
        <w:t>начин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такива</w:t>
      </w:r>
      <w:proofErr w:type="spellEnd"/>
      <w:r w:rsidR="00BD12E8">
        <w:t xml:space="preserve"> </w:t>
      </w:r>
      <w:proofErr w:type="spellStart"/>
      <w:r w:rsidR="00BD12E8">
        <w:t>обобщени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производни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трети</w:t>
      </w:r>
      <w:proofErr w:type="spellEnd"/>
      <w:r w:rsidR="00BD12E8">
        <w:t xml:space="preserve"> </w:t>
      </w:r>
      <w:proofErr w:type="spellStart"/>
      <w:r w:rsidR="00BD12E8">
        <w:t>страни</w:t>
      </w:r>
      <w:proofErr w:type="spellEnd"/>
      <w:r w:rsidR="00BD12E8">
        <w:t xml:space="preserve">, </w:t>
      </w:r>
      <w:proofErr w:type="spellStart"/>
      <w:r w:rsidR="00BD12E8">
        <w:t>при</w:t>
      </w:r>
      <w:proofErr w:type="spellEnd"/>
      <w:r w:rsidR="00BD12E8">
        <w:t xml:space="preserve"> </w:t>
      </w:r>
      <w:proofErr w:type="spellStart"/>
      <w:r w:rsidR="00BD12E8">
        <w:t>условие</w:t>
      </w:r>
      <w:proofErr w:type="spellEnd"/>
      <w:r w:rsidR="00BD12E8">
        <w:t xml:space="preserve"> </w:t>
      </w:r>
      <w:proofErr w:type="spellStart"/>
      <w:r w:rsidR="00BD12E8">
        <w:t>че</w:t>
      </w:r>
      <w:proofErr w:type="spellEnd"/>
      <w:r w:rsidR="00BD12E8">
        <w:t xml:space="preserve"> </w:t>
      </w:r>
      <w:proofErr w:type="spellStart"/>
      <w:r w:rsidR="00BD12E8">
        <w:t>те</w:t>
      </w:r>
      <w:proofErr w:type="spellEnd"/>
      <w:r w:rsidR="00BD12E8">
        <w:t xml:space="preserve"> </w:t>
      </w:r>
      <w:proofErr w:type="spellStart"/>
      <w:r w:rsidR="00BD12E8">
        <w:t>не</w:t>
      </w:r>
      <w:proofErr w:type="spellEnd"/>
      <w:r w:rsidR="00BD12E8">
        <w:t xml:space="preserve"> </w:t>
      </w:r>
      <w:proofErr w:type="spellStart"/>
      <w:r w:rsidR="00BD12E8">
        <w:t>позволяват</w:t>
      </w:r>
      <w:proofErr w:type="spellEnd"/>
      <w:r w:rsidR="00BD12E8">
        <w:t xml:space="preserve"> </w:t>
      </w:r>
      <w:proofErr w:type="spellStart"/>
      <w:r w:rsidR="00BD12E8">
        <w:t>идентифициране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конкретни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, </w:t>
      </w:r>
      <w:proofErr w:type="spellStart"/>
      <w:r w:rsidR="00BD12E8">
        <w:t>предадени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Държателя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свързания</w:t>
      </w:r>
      <w:proofErr w:type="spellEnd"/>
      <w:r w:rsidR="00BD12E8">
        <w:t xml:space="preserve"> </w:t>
      </w:r>
      <w:proofErr w:type="spellStart"/>
      <w:r w:rsidR="00BD12E8">
        <w:t>продукт</w:t>
      </w:r>
      <w:proofErr w:type="spellEnd"/>
      <w:r w:rsidR="00BD12E8">
        <w:t xml:space="preserve">,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не</w:t>
      </w:r>
      <w:proofErr w:type="spellEnd"/>
      <w:r w:rsidR="00BD12E8">
        <w:t xml:space="preserve"> </w:t>
      </w:r>
      <w:proofErr w:type="spellStart"/>
      <w:r w:rsidR="00BD12E8">
        <w:t>позволяват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трета</w:t>
      </w:r>
      <w:proofErr w:type="spellEnd"/>
      <w:r w:rsidR="00BD12E8">
        <w:t xml:space="preserve"> </w:t>
      </w:r>
      <w:proofErr w:type="spellStart"/>
      <w:r w:rsidR="00BD12E8">
        <w:t>страна</w:t>
      </w:r>
      <w:proofErr w:type="spellEnd"/>
      <w:r w:rsidR="00BD12E8">
        <w:t xml:space="preserve"> </w:t>
      </w:r>
      <w:proofErr w:type="spellStart"/>
      <w:r w:rsidR="00BD12E8">
        <w:t>да</w:t>
      </w:r>
      <w:proofErr w:type="spellEnd"/>
      <w:r w:rsidR="00BD12E8">
        <w:t xml:space="preserve"> </w:t>
      </w:r>
      <w:proofErr w:type="spellStart"/>
      <w:r w:rsidR="00BD12E8">
        <w:t>ги</w:t>
      </w:r>
      <w:proofErr w:type="spellEnd"/>
      <w:r w:rsidR="00BD12E8">
        <w:t xml:space="preserve"> </w:t>
      </w:r>
      <w:proofErr w:type="spellStart"/>
      <w:r w:rsidR="00BD12E8">
        <w:t>извлече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набора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>.</w:t>
      </w:r>
    </w:p>
    <w:p w14:paraId="37BF36E8" w14:textId="77777777" w:rsidR="00B11735" w:rsidRDefault="00B11735"/>
    <w:p w14:paraId="3DAA2F76" w14:textId="77777777" w:rsidR="00B11735" w:rsidRDefault="00BD12E8">
      <w:r>
        <w:rPr>
          <w:b/>
        </w:rPr>
        <w:t>6.</w:t>
      </w:r>
      <w:r>
        <w:rPr>
          <w:b/>
        </w:rPr>
        <w:tab/>
        <w:t>ДОСТЪП ДО ДАННИ</w:t>
      </w:r>
    </w:p>
    <w:p w14:paraId="44EB8FCB" w14:textId="77777777" w:rsidR="00B11735" w:rsidRDefault="00B11735"/>
    <w:p w14:paraId="1BF834FE" w14:textId="77777777" w:rsidR="00B11735" w:rsidRDefault="00B11735"/>
    <w:p w14:paraId="1C15AA60" w14:textId="77777777" w:rsidR="00B11735" w:rsidRDefault="00BD12E8">
      <w:r>
        <w:t>6.1.</w:t>
      </w:r>
      <w:r>
        <w:tab/>
      </w:r>
      <w:proofErr w:type="spellStart"/>
      <w:r>
        <w:t>Портебителят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е </w:t>
      </w:r>
      <w:proofErr w:type="spellStart"/>
      <w:r>
        <w:t>описано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2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настоящото</w:t>
      </w:r>
      <w:proofErr w:type="spellEnd"/>
      <w:r>
        <w:t xml:space="preserve"> Уведомление.</w:t>
      </w:r>
    </w:p>
    <w:p w14:paraId="0635DDE6" w14:textId="77777777" w:rsidR="00B11735" w:rsidRDefault="00B11735"/>
    <w:p w14:paraId="5B8E7CCC" w14:textId="77777777" w:rsidR="00B11735" w:rsidRDefault="00B11735"/>
    <w:p w14:paraId="04567973" w14:textId="77777777" w:rsidR="00B11735" w:rsidRDefault="00BD12E8">
      <w:r>
        <w:lastRenderedPageBreak/>
        <w:t>6.2.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заявка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изискано</w:t>
      </w:r>
      <w:proofErr w:type="spellEnd"/>
      <w:r>
        <w:t xml:space="preserve"> </w:t>
      </w:r>
      <w:proofErr w:type="spellStart"/>
      <w:r>
        <w:t>доказателство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>:</w:t>
      </w:r>
    </w:p>
    <w:p w14:paraId="047DF45E" w14:textId="657EABFB" w:rsidR="00B11735" w:rsidRDefault="00416963">
      <w:r>
        <w:t>1</w:t>
      </w:r>
      <w:r w:rsidR="00BD12E8">
        <w:t>.</w:t>
      </w:r>
      <w:r w:rsidR="00BD12E8">
        <w:tab/>
      </w:r>
      <w:proofErr w:type="spellStart"/>
      <w:r w:rsidR="00BD12E8">
        <w:t>документ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собственост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автомобила</w:t>
      </w:r>
      <w:proofErr w:type="spellEnd"/>
      <w:r w:rsidR="00BD12E8">
        <w:t xml:space="preserve"> ИЛИ</w:t>
      </w:r>
    </w:p>
    <w:p w14:paraId="6F14677A" w14:textId="444A2FA5" w:rsidR="00B11735" w:rsidRDefault="00416963">
      <w:r>
        <w:t>2</w:t>
      </w:r>
      <w:r w:rsidR="00BD12E8">
        <w:t>.</w:t>
      </w:r>
      <w:r w:rsidR="00BD12E8">
        <w:tab/>
      </w:r>
      <w:proofErr w:type="spellStart"/>
      <w:r w:rsidR="00BD12E8">
        <w:t>документ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лизинг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друг</w:t>
      </w:r>
      <w:proofErr w:type="spellEnd"/>
      <w:r w:rsidR="00BD12E8">
        <w:t xml:space="preserve"> </w:t>
      </w:r>
      <w:proofErr w:type="spellStart"/>
      <w:r w:rsidR="00BD12E8">
        <w:t>документ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временно</w:t>
      </w:r>
      <w:proofErr w:type="spellEnd"/>
      <w:r w:rsidR="00BD12E8">
        <w:t xml:space="preserve"> </w:t>
      </w:r>
      <w:proofErr w:type="spellStart"/>
      <w:r w:rsidR="00BD12E8">
        <w:t>ползване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автомобила</w:t>
      </w:r>
      <w:proofErr w:type="spellEnd"/>
      <w:r w:rsidR="00BD12E8">
        <w:t>, ИЛИ</w:t>
      </w:r>
    </w:p>
    <w:p w14:paraId="7CD2AF66" w14:textId="7E9DE372" w:rsidR="00B11735" w:rsidRDefault="00416963">
      <w:r>
        <w:t>3</w:t>
      </w:r>
      <w:r w:rsidR="00BD12E8">
        <w:t>.</w:t>
      </w:r>
      <w:r w:rsidR="00BD12E8">
        <w:tab/>
      </w:r>
      <w:proofErr w:type="spellStart"/>
      <w:r w:rsidR="00BD12E8">
        <w:t>удостоверение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наличието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други</w:t>
      </w:r>
      <w:proofErr w:type="spellEnd"/>
      <w:r w:rsidR="00BD12E8">
        <w:t xml:space="preserve"> </w:t>
      </w:r>
      <w:proofErr w:type="spellStart"/>
      <w:r w:rsidR="00BD12E8">
        <w:t>права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ползване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Свързаните</w:t>
      </w:r>
      <w:proofErr w:type="spellEnd"/>
      <w:r w:rsidR="00BD12E8">
        <w:t xml:space="preserve"> </w:t>
      </w:r>
      <w:proofErr w:type="spellStart"/>
      <w:r w:rsidR="00BD12E8">
        <w:t>услуги</w:t>
      </w:r>
      <w:proofErr w:type="spellEnd"/>
      <w:r w:rsidR="00BD12E8">
        <w:t>.</w:t>
      </w:r>
    </w:p>
    <w:p w14:paraId="399FD477" w14:textId="77777777" w:rsidR="00B11735" w:rsidRDefault="00B11735"/>
    <w:p w14:paraId="43A6AF2C" w14:textId="77777777" w:rsidR="00B11735" w:rsidRDefault="00BD12E8">
      <w:r>
        <w:t>6.3.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Частните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 xml:space="preserve"> </w:t>
      </w:r>
      <w:proofErr w:type="spellStart"/>
      <w:r>
        <w:t>заявката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подадена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собственика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Основния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>.</w:t>
      </w:r>
    </w:p>
    <w:p w14:paraId="6C9B11EF" w14:textId="77777777" w:rsidR="00B11735" w:rsidRDefault="00B11735"/>
    <w:p w14:paraId="140BEDB2" w14:textId="77777777" w:rsidR="00B11735" w:rsidRDefault="00B11735"/>
    <w:p w14:paraId="28AA807C" w14:textId="77777777" w:rsidR="00B11735" w:rsidRDefault="00BD12E8">
      <w:r>
        <w:t>6.4.</w:t>
      </w:r>
      <w:r>
        <w:tab/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предостави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поиска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удостоверите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 </w:t>
      </w:r>
      <w:proofErr w:type="spellStart"/>
      <w:r>
        <w:t>технически</w:t>
      </w:r>
      <w:proofErr w:type="spellEnd"/>
      <w:r>
        <w:t xml:space="preserve"> и </w:t>
      </w:r>
      <w:proofErr w:type="spellStart"/>
      <w:r>
        <w:t>организационни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защитени</w:t>
      </w:r>
      <w:proofErr w:type="spellEnd"/>
      <w:r>
        <w:t>.</w:t>
      </w:r>
    </w:p>
    <w:p w14:paraId="300FDF14" w14:textId="77777777" w:rsidR="00B11735" w:rsidRDefault="00B11735"/>
    <w:p w14:paraId="6BEDC76C" w14:textId="77777777" w:rsidR="00B11735" w:rsidRDefault="00B11735"/>
    <w:p w14:paraId="1C086D2D" w14:textId="77777777" w:rsidR="00B11735" w:rsidRDefault="00BD12E8">
      <w:r>
        <w:t>6.5.</w:t>
      </w:r>
      <w:r>
        <w:tab/>
      </w:r>
      <w:proofErr w:type="spellStart"/>
      <w:r>
        <w:t>Що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отнася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в </w:t>
      </w:r>
      <w:proofErr w:type="spellStart"/>
      <w:r>
        <w:t>обхвата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заявените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и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тогава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ОРЗД.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изискано</w:t>
      </w:r>
      <w:proofErr w:type="spellEnd"/>
      <w:r>
        <w:t xml:space="preserve"> </w:t>
      </w:r>
      <w:proofErr w:type="spellStart"/>
      <w:r>
        <w:t>доказателство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правното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обработването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субект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смисъла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ОРЗД и </w:t>
      </w:r>
      <w:proofErr w:type="spellStart"/>
      <w:r>
        <w:t>поиска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отнасящи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>.</w:t>
      </w:r>
    </w:p>
    <w:p w14:paraId="0A512367" w14:textId="77777777" w:rsidR="00B11735" w:rsidRDefault="00B11735"/>
    <w:p w14:paraId="65C7E7E7" w14:textId="77777777" w:rsidR="00B11735" w:rsidRDefault="00B11735"/>
    <w:p w14:paraId="41187FAE" w14:textId="77777777" w:rsidR="00B11735" w:rsidRDefault="00BD12E8">
      <w:r>
        <w:t>6.6.</w:t>
      </w:r>
      <w:r>
        <w:tab/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откажем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Съответни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в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разкриването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по-нататъшната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обработка</w:t>
      </w:r>
      <w:proofErr w:type="spellEnd"/>
      <w:r>
        <w:t xml:space="preserve">)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наруши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Продукта, </w:t>
      </w:r>
      <w:proofErr w:type="spellStart"/>
      <w:r>
        <w:t>определени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националното</w:t>
      </w:r>
      <w:proofErr w:type="spellEnd"/>
      <w:r>
        <w:t xml:space="preserve"> </w:t>
      </w:r>
      <w:proofErr w:type="spellStart"/>
      <w:r>
        <w:t>законодателство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законодателството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ЕС,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сериозни</w:t>
      </w:r>
      <w:proofErr w:type="spellEnd"/>
      <w:r>
        <w:t xml:space="preserve"> </w:t>
      </w:r>
      <w:proofErr w:type="spellStart"/>
      <w:r>
        <w:t>неблагоприятни</w:t>
      </w:r>
      <w:proofErr w:type="spellEnd"/>
      <w:r>
        <w:t xml:space="preserve"> </w:t>
      </w:r>
      <w:proofErr w:type="spellStart"/>
      <w:r>
        <w:t>последици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, </w:t>
      </w:r>
      <w:proofErr w:type="spellStart"/>
      <w:r>
        <w:t>безопасността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сигурността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физически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14:paraId="63E70C3A" w14:textId="77777777" w:rsidR="00B11735" w:rsidRDefault="00B11735"/>
    <w:p w14:paraId="31CCFAFE" w14:textId="77777777" w:rsidR="00B11735" w:rsidRDefault="00B11735"/>
    <w:p w14:paraId="1FC5A7A9" w14:textId="77777777" w:rsidR="00B11735" w:rsidRDefault="00BD12E8">
      <w:r>
        <w:t>6.7.</w:t>
      </w:r>
      <w:r>
        <w:tab/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изключителни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Потребителят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в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обезпечи</w:t>
      </w:r>
      <w:proofErr w:type="spellEnd"/>
      <w:r>
        <w:t xml:space="preserve"> в </w:t>
      </w:r>
      <w:proofErr w:type="spellStart"/>
      <w:r>
        <w:t>достатъчна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сигурността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Съответните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считат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търговска</w:t>
      </w:r>
      <w:proofErr w:type="spellEnd"/>
      <w:r>
        <w:t xml:space="preserve"> </w:t>
      </w:r>
      <w:proofErr w:type="spellStart"/>
      <w:r>
        <w:t>тайна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голяма</w:t>
      </w:r>
      <w:proofErr w:type="spellEnd"/>
      <w:r>
        <w:t xml:space="preserve"> </w:t>
      </w:r>
      <w:proofErr w:type="spellStart"/>
      <w:r>
        <w:t>вероятност</w:t>
      </w:r>
      <w:proofErr w:type="spellEnd"/>
      <w:r>
        <w:t xml:space="preserve"> </w:t>
      </w:r>
      <w:proofErr w:type="spellStart"/>
      <w:r>
        <w:t>разкриването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 </w:t>
      </w:r>
      <w:proofErr w:type="spellStart"/>
      <w:r>
        <w:t>сериозни</w:t>
      </w:r>
      <w:proofErr w:type="spellEnd"/>
      <w:r>
        <w:t xml:space="preserve"> </w:t>
      </w:r>
      <w:proofErr w:type="spellStart"/>
      <w:r>
        <w:t>икономически</w:t>
      </w:r>
      <w:proofErr w:type="spellEnd"/>
      <w:r>
        <w:t xml:space="preserve"> </w:t>
      </w:r>
      <w:proofErr w:type="spellStart"/>
      <w:r>
        <w:t>щети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откаже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тях</w:t>
      </w:r>
      <w:proofErr w:type="spellEnd"/>
      <w:r>
        <w:t>.</w:t>
      </w:r>
    </w:p>
    <w:p w14:paraId="7CBDB982" w14:textId="77777777" w:rsidR="00B11735" w:rsidRDefault="00B11735"/>
    <w:p w14:paraId="1582BC7F" w14:textId="77777777" w:rsidR="00B11735" w:rsidRDefault="00B11735"/>
    <w:p w14:paraId="538608CF" w14:textId="77777777" w:rsidR="00B11735" w:rsidRDefault="00BD12E8">
      <w:r>
        <w:t>6.8.</w:t>
      </w:r>
      <w:r>
        <w:tab/>
        <w:t xml:space="preserve">В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с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е </w:t>
      </w:r>
      <w:proofErr w:type="spellStart"/>
      <w:r>
        <w:t>задължен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уведоми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и </w:t>
      </w:r>
      <w:proofErr w:type="spellStart"/>
      <w:r>
        <w:t>съответния</w:t>
      </w:r>
      <w:proofErr w:type="spellEnd"/>
      <w:r>
        <w:t xml:space="preserve"> </w:t>
      </w:r>
      <w:proofErr w:type="spellStart"/>
      <w:r>
        <w:t>компетентен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>.</w:t>
      </w:r>
    </w:p>
    <w:p w14:paraId="580CE1A3" w14:textId="77777777" w:rsidR="00B11735" w:rsidRDefault="00B11735"/>
    <w:p w14:paraId="01390E66" w14:textId="77777777" w:rsidR="00B11735" w:rsidRDefault="00B11735"/>
    <w:p w14:paraId="04EA0CEA" w14:textId="77777777" w:rsidR="00B11735" w:rsidRDefault="00BD12E8">
      <w:r>
        <w:rPr>
          <w:b/>
        </w:rPr>
        <w:t>7.</w:t>
      </w:r>
      <w:r>
        <w:rPr>
          <w:b/>
        </w:rPr>
        <w:tab/>
        <w:t>ИЗТРИВАНЕ НА ДАННИ</w:t>
      </w:r>
    </w:p>
    <w:p w14:paraId="21FE26C8" w14:textId="77777777" w:rsidR="00B11735" w:rsidRDefault="00B11735"/>
    <w:p w14:paraId="2E22875B" w14:textId="77777777" w:rsidR="00B11735" w:rsidRDefault="00B11735"/>
    <w:p w14:paraId="7DAF6730" w14:textId="77777777" w:rsidR="00B11735" w:rsidRDefault="00BD12E8">
      <w:r>
        <w:t>7.1.</w:t>
      </w:r>
      <w:r>
        <w:tab/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изтриват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анонимизират</w:t>
      </w:r>
      <w:proofErr w:type="spellEnd"/>
      <w:r>
        <w:t xml:space="preserve"> </w:t>
      </w:r>
      <w:proofErr w:type="spellStart"/>
      <w:r>
        <w:t>автоматично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изтичане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1 и в </w:t>
      </w:r>
      <w:proofErr w:type="spellStart"/>
      <w:r>
        <w:t>приложимото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.</w:t>
      </w:r>
    </w:p>
    <w:p w14:paraId="4D169CAD" w14:textId="77777777" w:rsidR="00B11735" w:rsidRDefault="00B11735"/>
    <w:p w14:paraId="77858138" w14:textId="77777777" w:rsidR="00B11735" w:rsidRDefault="00B11735"/>
    <w:p w14:paraId="57BB4285" w14:textId="77777777" w:rsidR="00B11735" w:rsidRDefault="00BD12E8">
      <w:r>
        <w:t>7.2.</w:t>
      </w:r>
      <w:r>
        <w:tab/>
      </w:r>
      <w:proofErr w:type="spellStart"/>
      <w:r>
        <w:t>Настоящият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засяга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поиска</w:t>
      </w:r>
      <w:proofErr w:type="spellEnd"/>
      <w:r>
        <w:t xml:space="preserve"> </w:t>
      </w:r>
      <w:proofErr w:type="spellStart"/>
      <w:r>
        <w:t>изтриване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отнасящи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субект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смисъла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ОРЗД.</w:t>
      </w:r>
    </w:p>
    <w:p w14:paraId="45F3C7DA" w14:textId="77777777" w:rsidR="00B11735" w:rsidRDefault="00B11735"/>
    <w:p w14:paraId="3446C060" w14:textId="77777777" w:rsidR="00B11735" w:rsidRDefault="00B11735"/>
    <w:p w14:paraId="194EF5F9" w14:textId="77777777" w:rsidR="00B11735" w:rsidRDefault="00BD12E8">
      <w:r>
        <w:rPr>
          <w:b/>
        </w:rPr>
        <w:t>8.</w:t>
      </w:r>
      <w:r>
        <w:rPr>
          <w:b/>
        </w:rPr>
        <w:tab/>
        <w:t>СПОДЕЛЯНЕ НА ДАННИ С ТРЕТИ СТРАНИ</w:t>
      </w:r>
    </w:p>
    <w:p w14:paraId="053F15CC" w14:textId="77777777" w:rsidR="00B11735" w:rsidRDefault="00B11735"/>
    <w:p w14:paraId="6033D965" w14:textId="77777777" w:rsidR="00B11735" w:rsidRDefault="00B11735"/>
    <w:p w14:paraId="4027F0ED" w14:textId="77777777" w:rsidR="00B11735" w:rsidRDefault="00BD12E8">
      <w:r>
        <w:t>8.1.</w:t>
      </w:r>
      <w:r>
        <w:tab/>
      </w:r>
      <w:proofErr w:type="spellStart"/>
      <w:r>
        <w:t>Потребителят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подаде</w:t>
      </w:r>
      <w:proofErr w:type="spellEnd"/>
      <w:r>
        <w:t xml:space="preserve"> </w:t>
      </w:r>
      <w:proofErr w:type="spellStart"/>
      <w:r>
        <w:t>заявка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с </w:t>
      </w:r>
      <w:proofErr w:type="spellStart"/>
      <w:r>
        <w:t>посочена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>.</w:t>
      </w:r>
    </w:p>
    <w:p w14:paraId="575289E4" w14:textId="77777777" w:rsidR="00B11735" w:rsidRDefault="00B11735"/>
    <w:p w14:paraId="1480C8D9" w14:textId="77777777" w:rsidR="00B11735" w:rsidRDefault="00B11735"/>
    <w:p w14:paraId="2BA5D838" w14:textId="77777777" w:rsidR="00B11735" w:rsidRDefault="00BD12E8">
      <w:r>
        <w:t>8.2.</w:t>
      </w:r>
      <w:r>
        <w:tab/>
      </w:r>
      <w:proofErr w:type="spellStart"/>
      <w:r>
        <w:t>Потребителят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упълномощи</w:t>
      </w:r>
      <w:proofErr w:type="spellEnd"/>
      <w:r>
        <w:t xml:space="preserve">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поиска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.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сключва</w:t>
      </w:r>
      <w:proofErr w:type="spellEnd"/>
      <w:r>
        <w:t xml:space="preserve"> </w:t>
      </w:r>
      <w:proofErr w:type="spellStart"/>
      <w:r>
        <w:t>отделно</w:t>
      </w:r>
      <w:proofErr w:type="spellEnd"/>
      <w:r>
        <w:t xml:space="preserve"> </w:t>
      </w:r>
      <w:proofErr w:type="spellStart"/>
      <w:r>
        <w:t>споразумение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с </w:t>
      </w:r>
      <w:proofErr w:type="spellStart"/>
      <w:r>
        <w:t>третата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и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провери</w:t>
      </w:r>
      <w:proofErr w:type="spellEnd"/>
      <w:r>
        <w:t xml:space="preserve"> </w:t>
      </w:r>
      <w:proofErr w:type="spellStart"/>
      <w:r>
        <w:t>валидността</w:t>
      </w:r>
      <w:proofErr w:type="spellEnd"/>
      <w:r>
        <w:t xml:space="preserve"> и </w:t>
      </w:r>
      <w:proofErr w:type="spellStart"/>
      <w:r>
        <w:t>точността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заявката</w:t>
      </w:r>
      <w:proofErr w:type="spellEnd"/>
      <w:r>
        <w:t xml:space="preserve">.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отхвърли</w:t>
      </w:r>
      <w:proofErr w:type="spellEnd"/>
      <w:r>
        <w:t xml:space="preserve"> </w:t>
      </w:r>
      <w:proofErr w:type="spellStart"/>
      <w:r>
        <w:t>заявката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>:</w:t>
      </w:r>
    </w:p>
    <w:p w14:paraId="14649657" w14:textId="450BCC25" w:rsidR="00B11735" w:rsidRDefault="00416963">
      <w:r>
        <w:t>1</w:t>
      </w:r>
      <w:r w:rsidR="00BD12E8">
        <w:t>.</w:t>
      </w:r>
      <w:r w:rsidR="00BD12E8">
        <w:tab/>
      </w:r>
      <w:proofErr w:type="spellStart"/>
      <w:r w:rsidR="00BD12E8">
        <w:t>между</w:t>
      </w:r>
      <w:proofErr w:type="spellEnd"/>
      <w:r w:rsidR="00BD12E8">
        <w:t xml:space="preserve"> </w:t>
      </w:r>
      <w:proofErr w:type="spellStart"/>
      <w:r w:rsidR="00BD12E8">
        <w:t>Държателя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и </w:t>
      </w:r>
      <w:proofErr w:type="spellStart"/>
      <w:r w:rsidR="00BD12E8">
        <w:t>третата</w:t>
      </w:r>
      <w:proofErr w:type="spellEnd"/>
      <w:r w:rsidR="00BD12E8">
        <w:t xml:space="preserve"> </w:t>
      </w:r>
      <w:proofErr w:type="spellStart"/>
      <w:r w:rsidR="00BD12E8">
        <w:t>страна</w:t>
      </w:r>
      <w:proofErr w:type="spellEnd"/>
      <w:r w:rsidR="00BD12E8">
        <w:t xml:space="preserve"> </w:t>
      </w:r>
      <w:proofErr w:type="spellStart"/>
      <w:r w:rsidR="00BD12E8">
        <w:t>не</w:t>
      </w:r>
      <w:proofErr w:type="spellEnd"/>
      <w:r w:rsidR="00BD12E8">
        <w:t xml:space="preserve"> е </w:t>
      </w:r>
      <w:proofErr w:type="spellStart"/>
      <w:r w:rsidR="00BD12E8">
        <w:t>сключено</w:t>
      </w:r>
      <w:proofErr w:type="spellEnd"/>
      <w:r w:rsidR="00BD12E8">
        <w:t xml:space="preserve"> </w:t>
      </w:r>
      <w:proofErr w:type="spellStart"/>
      <w:r w:rsidR="00BD12E8">
        <w:t>споразумение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споделяне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>;</w:t>
      </w:r>
    </w:p>
    <w:p w14:paraId="71E851B5" w14:textId="494F33AA" w:rsidR="00B11735" w:rsidRDefault="00416963">
      <w:r>
        <w:t>2</w:t>
      </w:r>
      <w:r w:rsidR="00BD12E8">
        <w:t>.</w:t>
      </w:r>
      <w:r w:rsidR="00BD12E8">
        <w:tab/>
      </w:r>
      <w:proofErr w:type="spellStart"/>
      <w:r w:rsidR="00BD12E8">
        <w:t>валидността</w:t>
      </w:r>
      <w:proofErr w:type="spellEnd"/>
      <w:r w:rsidR="00BD12E8">
        <w:t xml:space="preserve"> и/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точността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заявката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Потребителя</w:t>
      </w:r>
      <w:proofErr w:type="spellEnd"/>
      <w:r w:rsidR="00BD12E8">
        <w:t xml:space="preserve"> </w:t>
      </w:r>
      <w:proofErr w:type="spellStart"/>
      <w:r w:rsidR="00BD12E8">
        <w:t>не</w:t>
      </w:r>
      <w:proofErr w:type="spellEnd"/>
      <w:r w:rsidR="00BD12E8">
        <w:t xml:space="preserve"> </w:t>
      </w:r>
      <w:proofErr w:type="spellStart"/>
      <w:r w:rsidR="00BD12E8">
        <w:t>може</w:t>
      </w:r>
      <w:proofErr w:type="spellEnd"/>
      <w:r w:rsidR="00BD12E8">
        <w:t xml:space="preserve"> </w:t>
      </w:r>
      <w:proofErr w:type="spellStart"/>
      <w:r w:rsidR="00BD12E8">
        <w:t>да</w:t>
      </w:r>
      <w:proofErr w:type="spellEnd"/>
      <w:r w:rsidR="00BD12E8">
        <w:t xml:space="preserve"> </w:t>
      </w:r>
      <w:proofErr w:type="spellStart"/>
      <w:r w:rsidR="00BD12E8">
        <w:t>бъде</w:t>
      </w:r>
      <w:proofErr w:type="spellEnd"/>
      <w:r w:rsidR="00BD12E8">
        <w:t xml:space="preserve"> </w:t>
      </w:r>
      <w:proofErr w:type="spellStart"/>
      <w:r w:rsidR="00BD12E8">
        <w:t>потвърдена</w:t>
      </w:r>
      <w:proofErr w:type="spellEnd"/>
      <w:r w:rsidR="00BD12E8">
        <w:t>;</w:t>
      </w:r>
    </w:p>
    <w:p w14:paraId="78937F3E" w14:textId="3E62E3CE" w:rsidR="00B11735" w:rsidRDefault="00416963">
      <w:r>
        <w:lastRenderedPageBreak/>
        <w:t>3</w:t>
      </w:r>
      <w:r w:rsidR="00BD12E8">
        <w:t>.</w:t>
      </w:r>
      <w:r w:rsidR="00BD12E8">
        <w:tab/>
      </w:r>
      <w:proofErr w:type="spellStart"/>
      <w:r w:rsidR="00BD12E8">
        <w:t>третата</w:t>
      </w:r>
      <w:proofErr w:type="spellEnd"/>
      <w:r w:rsidR="00BD12E8">
        <w:t xml:space="preserve"> </w:t>
      </w:r>
      <w:proofErr w:type="spellStart"/>
      <w:r w:rsidR="00BD12E8">
        <w:t>страна</w:t>
      </w:r>
      <w:proofErr w:type="spellEnd"/>
      <w:r w:rsidR="00BD12E8">
        <w:t xml:space="preserve"> </w:t>
      </w:r>
      <w:proofErr w:type="spellStart"/>
      <w:r w:rsidR="00BD12E8">
        <w:t>не</w:t>
      </w:r>
      <w:proofErr w:type="spellEnd"/>
      <w:r w:rsidR="00BD12E8">
        <w:t xml:space="preserve"> </w:t>
      </w:r>
      <w:proofErr w:type="spellStart"/>
      <w:r w:rsidR="00BD12E8">
        <w:t>може</w:t>
      </w:r>
      <w:proofErr w:type="spellEnd"/>
      <w:r w:rsidR="00BD12E8">
        <w:t xml:space="preserve"> </w:t>
      </w:r>
      <w:proofErr w:type="spellStart"/>
      <w:r w:rsidR="00BD12E8">
        <w:t>да</w:t>
      </w:r>
      <w:proofErr w:type="spellEnd"/>
      <w:r w:rsidR="00BD12E8">
        <w:t xml:space="preserve"> </w:t>
      </w:r>
      <w:proofErr w:type="spellStart"/>
      <w:r w:rsidR="00BD12E8">
        <w:t>гарантира</w:t>
      </w:r>
      <w:proofErr w:type="spellEnd"/>
      <w:r w:rsidR="00BD12E8">
        <w:t xml:space="preserve"> </w:t>
      </w:r>
      <w:proofErr w:type="spellStart"/>
      <w:r w:rsidR="00BD12E8">
        <w:t>сигурността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споделени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, </w:t>
      </w:r>
      <w:proofErr w:type="spellStart"/>
      <w:r w:rsidR="00BD12E8">
        <w:t>считани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търговска</w:t>
      </w:r>
      <w:proofErr w:type="spellEnd"/>
      <w:r w:rsidR="00BD12E8">
        <w:t xml:space="preserve"> </w:t>
      </w:r>
      <w:proofErr w:type="spellStart"/>
      <w:r w:rsidR="00BD12E8">
        <w:t>тайна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Държателя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друга</w:t>
      </w:r>
      <w:proofErr w:type="spellEnd"/>
      <w:r w:rsidR="00BD12E8">
        <w:t xml:space="preserve"> </w:t>
      </w:r>
      <w:proofErr w:type="spellStart"/>
      <w:r w:rsidR="00BD12E8">
        <w:t>страна</w:t>
      </w:r>
      <w:proofErr w:type="spellEnd"/>
      <w:r w:rsidR="00BD12E8">
        <w:t>;</w:t>
      </w:r>
    </w:p>
    <w:p w14:paraId="4D855C58" w14:textId="508B5D6B" w:rsidR="00B11735" w:rsidRDefault="00416963">
      <w:r>
        <w:t>4</w:t>
      </w:r>
      <w:r w:rsidR="00BD12E8">
        <w:t>.</w:t>
      </w:r>
      <w:r w:rsidR="00BD12E8">
        <w:tab/>
      </w:r>
      <w:proofErr w:type="spellStart"/>
      <w:r w:rsidR="00BD12E8">
        <w:t>обработката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данните</w:t>
      </w:r>
      <w:proofErr w:type="spellEnd"/>
      <w:r w:rsidR="00BD12E8">
        <w:t xml:space="preserve"> </w:t>
      </w:r>
      <w:proofErr w:type="spellStart"/>
      <w:r w:rsidR="00BD12E8">
        <w:t>може</w:t>
      </w:r>
      <w:proofErr w:type="spellEnd"/>
      <w:r w:rsidR="00BD12E8">
        <w:t xml:space="preserve"> </w:t>
      </w:r>
      <w:proofErr w:type="spellStart"/>
      <w:r w:rsidR="00BD12E8">
        <w:t>да</w:t>
      </w:r>
      <w:proofErr w:type="spellEnd"/>
      <w:r w:rsidR="00BD12E8">
        <w:t xml:space="preserve"> </w:t>
      </w:r>
      <w:proofErr w:type="spellStart"/>
      <w:r w:rsidR="00BD12E8">
        <w:t>наруши</w:t>
      </w:r>
      <w:proofErr w:type="spellEnd"/>
      <w:r w:rsidR="00BD12E8">
        <w:t xml:space="preserve"> </w:t>
      </w:r>
      <w:proofErr w:type="spellStart"/>
      <w:r w:rsidR="00BD12E8">
        <w:t>изискванията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сигурност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Продукта, </w:t>
      </w:r>
      <w:proofErr w:type="spellStart"/>
      <w:r w:rsidR="00BD12E8">
        <w:t>определени</w:t>
      </w:r>
      <w:proofErr w:type="spellEnd"/>
      <w:r w:rsidR="00BD12E8">
        <w:t xml:space="preserve"> </w:t>
      </w:r>
      <w:proofErr w:type="spellStart"/>
      <w:r w:rsidR="00BD12E8">
        <w:t>от</w:t>
      </w:r>
      <w:proofErr w:type="spellEnd"/>
      <w:r w:rsidR="00BD12E8">
        <w:t xml:space="preserve"> </w:t>
      </w:r>
      <w:proofErr w:type="spellStart"/>
      <w:r w:rsidR="00BD12E8">
        <w:t>националното</w:t>
      </w:r>
      <w:proofErr w:type="spellEnd"/>
      <w:r w:rsidR="00BD12E8">
        <w:t xml:space="preserve"> </w:t>
      </w:r>
      <w:proofErr w:type="spellStart"/>
      <w:r w:rsidR="00BD12E8">
        <w:t>законодателство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законодателството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ЕС, </w:t>
      </w:r>
      <w:proofErr w:type="spellStart"/>
      <w:r w:rsidR="00BD12E8">
        <w:t>което</w:t>
      </w:r>
      <w:proofErr w:type="spellEnd"/>
      <w:r w:rsidR="00BD12E8">
        <w:t xml:space="preserve"> </w:t>
      </w:r>
      <w:proofErr w:type="spellStart"/>
      <w:r w:rsidR="00BD12E8">
        <w:t>да</w:t>
      </w:r>
      <w:proofErr w:type="spellEnd"/>
      <w:r w:rsidR="00BD12E8">
        <w:t xml:space="preserve"> </w:t>
      </w:r>
      <w:proofErr w:type="spellStart"/>
      <w:r w:rsidR="00BD12E8">
        <w:t>доведе</w:t>
      </w:r>
      <w:proofErr w:type="spellEnd"/>
      <w:r w:rsidR="00BD12E8">
        <w:t xml:space="preserve"> </w:t>
      </w:r>
      <w:proofErr w:type="spellStart"/>
      <w:r w:rsidR="00BD12E8">
        <w:t>до</w:t>
      </w:r>
      <w:proofErr w:type="spellEnd"/>
      <w:r w:rsidR="00BD12E8">
        <w:t xml:space="preserve"> </w:t>
      </w:r>
      <w:proofErr w:type="spellStart"/>
      <w:r w:rsidR="00BD12E8">
        <w:t>сериозни</w:t>
      </w:r>
      <w:proofErr w:type="spellEnd"/>
      <w:r w:rsidR="00BD12E8">
        <w:t xml:space="preserve"> </w:t>
      </w:r>
      <w:proofErr w:type="spellStart"/>
      <w:r w:rsidR="00BD12E8">
        <w:t>неблагоприятни</w:t>
      </w:r>
      <w:proofErr w:type="spellEnd"/>
      <w:r w:rsidR="00BD12E8">
        <w:t xml:space="preserve"> </w:t>
      </w:r>
      <w:proofErr w:type="spellStart"/>
      <w:r w:rsidR="00BD12E8">
        <w:t>последици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здравето</w:t>
      </w:r>
      <w:proofErr w:type="spellEnd"/>
      <w:r w:rsidR="00BD12E8">
        <w:t xml:space="preserve">, </w:t>
      </w:r>
      <w:proofErr w:type="spellStart"/>
      <w:r w:rsidR="00BD12E8">
        <w:t>безопасността</w:t>
      </w:r>
      <w:proofErr w:type="spellEnd"/>
      <w:r w:rsidR="00BD12E8">
        <w:t xml:space="preserve"> </w:t>
      </w:r>
      <w:proofErr w:type="spellStart"/>
      <w:r w:rsidR="00BD12E8">
        <w:t>или</w:t>
      </w:r>
      <w:proofErr w:type="spellEnd"/>
      <w:r w:rsidR="00BD12E8">
        <w:t xml:space="preserve"> </w:t>
      </w:r>
      <w:proofErr w:type="spellStart"/>
      <w:r w:rsidR="00BD12E8">
        <w:t>сигурността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физически</w:t>
      </w:r>
      <w:proofErr w:type="spellEnd"/>
      <w:r w:rsidR="00BD12E8">
        <w:t xml:space="preserve"> </w:t>
      </w:r>
      <w:proofErr w:type="spellStart"/>
      <w:r w:rsidR="00BD12E8">
        <w:t>лица</w:t>
      </w:r>
      <w:proofErr w:type="spellEnd"/>
      <w:r w:rsidR="00BD12E8">
        <w:t>.</w:t>
      </w:r>
    </w:p>
    <w:p w14:paraId="10346853" w14:textId="77777777" w:rsidR="00B11735" w:rsidRDefault="00B11735"/>
    <w:p w14:paraId="4592EF26" w14:textId="77777777" w:rsidR="00B11735" w:rsidRDefault="00BD12E8">
      <w:r>
        <w:t>8.3.</w:t>
      </w:r>
      <w:r>
        <w:tab/>
      </w:r>
      <w:proofErr w:type="spellStart"/>
      <w:r>
        <w:t>Глава</w:t>
      </w:r>
      <w:proofErr w:type="spellEnd"/>
      <w:r>
        <w:t xml:space="preserve"> VI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с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>.</w:t>
      </w:r>
    </w:p>
    <w:p w14:paraId="30ED6B15" w14:textId="77777777" w:rsidR="00B11735" w:rsidRDefault="00B11735"/>
    <w:p w14:paraId="1F31DC26" w14:textId="77777777" w:rsidR="00B11735" w:rsidRDefault="00B11735"/>
    <w:p w14:paraId="56D75746" w14:textId="77777777" w:rsidR="00B11735" w:rsidRDefault="00BD12E8">
      <w:r>
        <w:t>8.4.</w:t>
      </w:r>
      <w:r>
        <w:tab/>
      </w:r>
      <w:proofErr w:type="spellStart"/>
      <w:r>
        <w:t>Потребителят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оттегли</w:t>
      </w:r>
      <w:proofErr w:type="spellEnd"/>
      <w:r>
        <w:t xml:space="preserve"> </w:t>
      </w:r>
      <w:proofErr w:type="spellStart"/>
      <w:r>
        <w:t>разрешението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с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всяко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съобщено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центъра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 в </w:t>
      </w:r>
      <w:proofErr w:type="spellStart"/>
      <w:r>
        <w:t>мобилното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(</w:t>
      </w:r>
      <w:proofErr w:type="spellStart"/>
      <w:r>
        <w:t>ако</w:t>
      </w:r>
      <w:proofErr w:type="spellEnd"/>
      <w:r>
        <w:t xml:space="preserve"> е </w:t>
      </w:r>
      <w:proofErr w:type="spellStart"/>
      <w:r>
        <w:t>налично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е </w:t>
      </w:r>
      <w:proofErr w:type="spellStart"/>
      <w:r>
        <w:t>посочено</w:t>
      </w:r>
      <w:proofErr w:type="spellEnd"/>
      <w:r>
        <w:t xml:space="preserve"> в </w:t>
      </w:r>
      <w:proofErr w:type="spellStart"/>
      <w:r>
        <w:t>раздел</w:t>
      </w:r>
      <w:proofErr w:type="spellEnd"/>
      <w:r>
        <w:t xml:space="preserve"> 9.</w:t>
      </w:r>
    </w:p>
    <w:p w14:paraId="1E3BFE7C" w14:textId="77777777" w:rsidR="00B11735" w:rsidRDefault="00B11735"/>
    <w:p w14:paraId="7E9E9DA8" w14:textId="77777777" w:rsidR="00B11735" w:rsidRDefault="00B11735"/>
    <w:p w14:paraId="2613223B" w14:textId="77777777" w:rsidR="00B11735" w:rsidRDefault="00BD12E8">
      <w:r>
        <w:t>8.5.</w:t>
      </w:r>
      <w:r>
        <w:tab/>
        <w:t xml:space="preserve">В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с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е </w:t>
      </w:r>
      <w:proofErr w:type="spellStart"/>
      <w:r>
        <w:t>задължен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уведоми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и </w:t>
      </w:r>
      <w:proofErr w:type="spellStart"/>
      <w:r>
        <w:t>съответния</w:t>
      </w:r>
      <w:proofErr w:type="spellEnd"/>
      <w:r>
        <w:t xml:space="preserve"> </w:t>
      </w:r>
      <w:proofErr w:type="spellStart"/>
      <w:r>
        <w:t>компетентен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>.</w:t>
      </w:r>
    </w:p>
    <w:p w14:paraId="4714F000" w14:textId="77777777" w:rsidR="00B11735" w:rsidRDefault="00B11735"/>
    <w:p w14:paraId="0947FD2E" w14:textId="77777777" w:rsidR="00B11735" w:rsidRDefault="00B11735"/>
    <w:p w14:paraId="29C884A3" w14:textId="77777777" w:rsidR="00B11735" w:rsidRDefault="00BD12E8">
      <w:r>
        <w:t>8.6.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Частните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 xml:space="preserve"> </w:t>
      </w:r>
      <w:proofErr w:type="spellStart"/>
      <w:r>
        <w:t>заявки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с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подавани</w:t>
      </w:r>
      <w:proofErr w:type="spellEnd"/>
      <w:r>
        <w:t xml:space="preserve"> и </w:t>
      </w:r>
      <w:proofErr w:type="spellStart"/>
      <w:r>
        <w:t>управлявани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приложението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Съпотребителите</w:t>
      </w:r>
      <w:proofErr w:type="spellEnd"/>
      <w:r>
        <w:t>.</w:t>
      </w:r>
    </w:p>
    <w:p w14:paraId="0C951A2A" w14:textId="77777777" w:rsidR="00B11735" w:rsidRDefault="00B11735"/>
    <w:p w14:paraId="4F197288" w14:textId="77777777" w:rsidR="00B11735" w:rsidRDefault="00B11735"/>
    <w:p w14:paraId="1E4BAADE" w14:textId="77777777" w:rsidR="00B11735" w:rsidRDefault="00BD12E8">
      <w:r>
        <w:rPr>
          <w:b/>
        </w:rPr>
        <w:t>9.</w:t>
      </w:r>
      <w:r>
        <w:rPr>
          <w:b/>
        </w:rPr>
        <w:tab/>
        <w:t>ОСЪЩЕСТВЯВАНЕ НА ВРЪЗКА</w:t>
      </w:r>
    </w:p>
    <w:p w14:paraId="57E6C9DC" w14:textId="77777777" w:rsidR="00B11735" w:rsidRDefault="00B11735"/>
    <w:p w14:paraId="4BDAD423" w14:textId="77777777" w:rsidR="00B11735" w:rsidRDefault="00B11735"/>
    <w:p w14:paraId="25092D0A" w14:textId="77777777" w:rsidR="00B11735" w:rsidRDefault="00BD12E8">
      <w:r>
        <w:t>9.1.</w:t>
      </w:r>
      <w:r>
        <w:tab/>
      </w:r>
      <w:proofErr w:type="spellStart"/>
      <w:r>
        <w:t>Връзката</w:t>
      </w:r>
      <w:proofErr w:type="spellEnd"/>
      <w:r>
        <w:t xml:space="preserve"> с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осъществена</w:t>
      </w:r>
      <w:proofErr w:type="spellEnd"/>
      <w:r>
        <w:t>:</w:t>
      </w:r>
    </w:p>
    <w:p w14:paraId="6C11A8CE" w14:textId="77777777" w:rsidR="00B11735" w:rsidRDefault="00BD12E8">
      <w:r>
        <w:br/>
        <w:t>[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Частни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>]</w:t>
      </w:r>
    </w:p>
    <w:p w14:paraId="7C85CE4F" w14:textId="418F3F11" w:rsidR="00B11735" w:rsidRDefault="00416963">
      <w:r>
        <w:t>1</w:t>
      </w:r>
      <w:r w:rsidR="00BD12E8">
        <w:t>.</w:t>
      </w:r>
      <w:r w:rsidR="00BD12E8">
        <w:tab/>
      </w:r>
      <w:proofErr w:type="spellStart"/>
      <w:r w:rsidR="00BD12E8">
        <w:t>по</w:t>
      </w:r>
      <w:proofErr w:type="spellEnd"/>
      <w:r w:rsidR="00BD12E8">
        <w:t xml:space="preserve"> </w:t>
      </w:r>
      <w:proofErr w:type="spellStart"/>
      <w:r w:rsidR="00BD12E8">
        <w:t>имейл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адрес</w:t>
      </w:r>
      <w:proofErr w:type="spellEnd"/>
      <w:r w:rsidR="00BD12E8">
        <w:t>: hcm.dataprotection@hyundai-europe.com</w:t>
      </w:r>
    </w:p>
    <w:p w14:paraId="3448A70F" w14:textId="77777777" w:rsidR="00B11735" w:rsidRDefault="00BD12E8">
      <w:r>
        <w:br/>
        <w:t>[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Бизнес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>]</w:t>
      </w:r>
    </w:p>
    <w:p w14:paraId="623DB5C0" w14:textId="73FBB92D" w:rsidR="00B11735" w:rsidRDefault="00416963">
      <w:r>
        <w:t>2</w:t>
      </w:r>
      <w:r w:rsidR="00BD12E8">
        <w:t>.</w:t>
      </w:r>
      <w:r w:rsidR="00BD12E8">
        <w:tab/>
      </w:r>
      <w:proofErr w:type="spellStart"/>
      <w:r w:rsidR="00BD12E8">
        <w:t>чрез</w:t>
      </w:r>
      <w:proofErr w:type="spellEnd"/>
      <w:r w:rsidR="00BD12E8">
        <w:t xml:space="preserve"> </w:t>
      </w:r>
      <w:proofErr w:type="spellStart"/>
      <w:r w:rsidR="00BD12E8">
        <w:t>формуляра</w:t>
      </w:r>
      <w:proofErr w:type="spellEnd"/>
      <w:r w:rsidR="00BD12E8">
        <w:t xml:space="preserve"> </w:t>
      </w:r>
      <w:proofErr w:type="spellStart"/>
      <w:r w:rsidR="00BD12E8">
        <w:t>за</w:t>
      </w:r>
      <w:proofErr w:type="spellEnd"/>
      <w:r w:rsidR="00BD12E8">
        <w:t xml:space="preserve"> </w:t>
      </w:r>
      <w:proofErr w:type="spellStart"/>
      <w:r w:rsidR="00BD12E8">
        <w:t>контакт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адрес</w:t>
      </w:r>
      <w:proofErr w:type="spellEnd"/>
      <w:r w:rsidR="00BD12E8">
        <w:t xml:space="preserve">: </w:t>
      </w:r>
      <w:hyperlink r:id="rId11">
        <w:r w:rsidR="00BD12E8">
          <w:rPr>
            <w:color w:val="000080"/>
            <w:u w:val="single"/>
          </w:rPr>
          <w:t>https://connected-mobility.hyundai.com/data-services-contact-form</w:t>
        </w:r>
      </w:hyperlink>
    </w:p>
    <w:p w14:paraId="747275A4" w14:textId="4BE6DA8F" w:rsidR="00B11735" w:rsidRDefault="00416963">
      <w:r>
        <w:t>3</w:t>
      </w:r>
      <w:r w:rsidR="00BD12E8">
        <w:t>.</w:t>
      </w:r>
      <w:r w:rsidR="00BD12E8">
        <w:tab/>
      </w:r>
      <w:proofErr w:type="spellStart"/>
      <w:r w:rsidR="00BD12E8">
        <w:t>по</w:t>
      </w:r>
      <w:proofErr w:type="spellEnd"/>
      <w:r w:rsidR="00BD12E8">
        <w:t xml:space="preserve"> </w:t>
      </w:r>
      <w:proofErr w:type="spellStart"/>
      <w:r w:rsidR="00BD12E8">
        <w:t>имейл</w:t>
      </w:r>
      <w:proofErr w:type="spellEnd"/>
      <w:r w:rsidR="00BD12E8">
        <w:t xml:space="preserve"> </w:t>
      </w:r>
      <w:proofErr w:type="spellStart"/>
      <w:r w:rsidR="00BD12E8">
        <w:t>на</w:t>
      </w:r>
      <w:proofErr w:type="spellEnd"/>
      <w:r w:rsidR="00BD12E8">
        <w:t xml:space="preserve"> </w:t>
      </w:r>
      <w:proofErr w:type="spellStart"/>
      <w:r w:rsidR="00BD12E8">
        <w:t>адрес</w:t>
      </w:r>
      <w:proofErr w:type="spellEnd"/>
      <w:r w:rsidR="00BD12E8">
        <w:t>: data-services.support@hyundai-europe.com</w:t>
      </w:r>
    </w:p>
    <w:p w14:paraId="66180E2F" w14:textId="77777777" w:rsidR="00B11735" w:rsidRDefault="00B11735"/>
    <w:p w14:paraId="43E519C9" w14:textId="77777777" w:rsidR="00B11735" w:rsidRDefault="00BD12E8">
      <w:r>
        <w:rPr>
          <w:b/>
        </w:rPr>
        <w:t>10.</w:t>
      </w:r>
      <w:r>
        <w:rPr>
          <w:b/>
        </w:rPr>
        <w:tab/>
        <w:t>ПРАВО НА ПОДАВАНЕ НА ЖАЛБА</w:t>
      </w:r>
    </w:p>
    <w:p w14:paraId="471AFF66" w14:textId="77777777" w:rsidR="00B11735" w:rsidRDefault="00B11735"/>
    <w:p w14:paraId="71C4BB8D" w14:textId="77777777" w:rsidR="00B11735" w:rsidRDefault="00B11735"/>
    <w:p w14:paraId="235C05B6" w14:textId="77777777" w:rsidR="00B11735" w:rsidRDefault="00BD12E8">
      <w:r>
        <w:t>10.1.</w:t>
      </w:r>
      <w:r>
        <w:tab/>
      </w:r>
      <w:proofErr w:type="spellStart"/>
      <w:r>
        <w:t>Потребителят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подаде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съответния</w:t>
      </w:r>
      <w:proofErr w:type="spellEnd"/>
      <w:r>
        <w:t xml:space="preserve"> </w:t>
      </w:r>
      <w:proofErr w:type="spellStart"/>
      <w:r>
        <w:t>компетентен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, </w:t>
      </w:r>
      <w:proofErr w:type="spellStart"/>
      <w:r>
        <w:t>глава</w:t>
      </w:r>
      <w:proofErr w:type="spellEnd"/>
      <w:r>
        <w:t xml:space="preserve"> II. В </w:t>
      </w:r>
      <w:proofErr w:type="spellStart"/>
      <w:r>
        <w:t>Приложение</w:t>
      </w:r>
      <w:proofErr w:type="spellEnd"/>
      <w:r>
        <w:t xml:space="preserve"> 3 е </w:t>
      </w:r>
      <w:proofErr w:type="spellStart"/>
      <w:r>
        <w:t>предоставен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с </w:t>
      </w:r>
      <w:proofErr w:type="spellStart"/>
      <w:r>
        <w:t>компетентните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>.</w:t>
      </w:r>
    </w:p>
    <w:p w14:paraId="1C53E9C4" w14:textId="77777777" w:rsidR="00B11735" w:rsidRDefault="00B11735"/>
    <w:p w14:paraId="5A3BC517" w14:textId="77777777" w:rsidR="00B11735" w:rsidRDefault="00B11735"/>
    <w:p w14:paraId="4204E8BC" w14:textId="77777777" w:rsidR="00B11735" w:rsidRDefault="00BD12E8">
      <w:r>
        <w:rPr>
          <w:b/>
        </w:rPr>
        <w:t>11.</w:t>
      </w:r>
      <w:r>
        <w:rPr>
          <w:b/>
        </w:rPr>
        <w:tab/>
        <w:t>ИЗМЕНЕНИЯ ПО УВЕДОМЛЕНИЕТО</w:t>
      </w:r>
    </w:p>
    <w:p w14:paraId="516144EB" w14:textId="77777777" w:rsidR="00B11735" w:rsidRDefault="00B11735"/>
    <w:p w14:paraId="1B9DD64C" w14:textId="77777777" w:rsidR="00B11735" w:rsidRDefault="00B11735"/>
    <w:p w14:paraId="1132DCCE" w14:textId="77777777" w:rsidR="00B11735" w:rsidRDefault="00BD12E8">
      <w:r>
        <w:t>11.1.</w:t>
      </w:r>
      <w:r>
        <w:tab/>
      </w:r>
      <w:proofErr w:type="spellStart"/>
      <w:r>
        <w:t>Ако</w:t>
      </w:r>
      <w:proofErr w:type="spellEnd"/>
      <w:r>
        <w:t xml:space="preserve"> е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нормалното</w:t>
      </w:r>
      <w:proofErr w:type="spellEnd"/>
      <w:r>
        <w:t xml:space="preserve"> </w:t>
      </w:r>
      <w:proofErr w:type="spellStart"/>
      <w:r>
        <w:t>осъществяване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, </w:t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и </w:t>
      </w:r>
      <w:proofErr w:type="spellStart"/>
      <w:r>
        <w:t>приложенията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ограничено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технически</w:t>
      </w:r>
      <w:proofErr w:type="spellEnd"/>
      <w:r>
        <w:t xml:space="preserve"> и </w:t>
      </w:r>
      <w:proofErr w:type="spellStart"/>
      <w:r>
        <w:t>организационни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,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търговските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и </w:t>
      </w:r>
      <w:proofErr w:type="spellStart"/>
      <w:r>
        <w:t>мерките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>.</w:t>
      </w:r>
    </w:p>
    <w:p w14:paraId="674D9157" w14:textId="77777777" w:rsidR="00B11735" w:rsidRDefault="00B11735"/>
    <w:p w14:paraId="25CDB3E3" w14:textId="77777777" w:rsidR="00B11735" w:rsidRDefault="00B11735"/>
    <w:p w14:paraId="5F7AD9EA" w14:textId="77777777" w:rsidR="00B11735" w:rsidRDefault="00BD12E8">
      <w:r>
        <w:t>11.2.</w:t>
      </w:r>
      <w:r>
        <w:tab/>
      </w:r>
      <w:proofErr w:type="spellStart"/>
      <w:r>
        <w:t>Държателят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е </w:t>
      </w:r>
      <w:proofErr w:type="spellStart"/>
      <w:r>
        <w:t>длъжен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уведоми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Споразумението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.</w:t>
      </w:r>
    </w:p>
    <w:p w14:paraId="0706C6AB" w14:textId="77777777" w:rsidR="00B11735" w:rsidRDefault="00B11735"/>
    <w:p w14:paraId="2A004DBD" w14:textId="77777777" w:rsidR="00B11735" w:rsidRDefault="00B11735"/>
    <w:p w14:paraId="68B3074D" w14:textId="77777777" w:rsidR="00B11735" w:rsidRDefault="00BD12E8">
      <w:r>
        <w:rPr>
          <w:b/>
        </w:rPr>
        <w:t>ПРИЛОЖЕНИЕ 1: ОБХВАТ НА ДАННИТЕ</w:t>
      </w:r>
    </w:p>
    <w:p w14:paraId="372C054B" w14:textId="77777777" w:rsidR="00B11735" w:rsidRDefault="00BD12E8">
      <w:r>
        <w:br/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голямото</w:t>
      </w:r>
      <w:proofErr w:type="spellEnd"/>
      <w:r>
        <w:t xml:space="preserve"> </w:t>
      </w:r>
      <w:proofErr w:type="spellStart"/>
      <w:r>
        <w:t>разнообразие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различен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и с </w:t>
      </w:r>
      <w:proofErr w:type="spellStart"/>
      <w:r>
        <w:t>различно</w:t>
      </w:r>
      <w:proofErr w:type="spellEnd"/>
      <w:r>
        <w:t xml:space="preserve"> </w:t>
      </w:r>
      <w:proofErr w:type="spellStart"/>
      <w:r>
        <w:t>оборудване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възможно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предложим</w:t>
      </w:r>
      <w:proofErr w:type="spellEnd"/>
      <w:r>
        <w:t xml:space="preserve"> </w:t>
      </w:r>
      <w:proofErr w:type="spellStart"/>
      <w:r>
        <w:t>подробно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отделен</w:t>
      </w:r>
      <w:proofErr w:type="spellEnd"/>
      <w:r>
        <w:t xml:space="preserve"> </w:t>
      </w:r>
      <w:proofErr w:type="spellStart"/>
      <w:r>
        <w:t>автомобил</w:t>
      </w:r>
      <w:proofErr w:type="spellEnd"/>
      <w:r>
        <w:t xml:space="preserve">.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–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прозрачност</w:t>
      </w:r>
      <w:proofErr w:type="spellEnd"/>
      <w:r>
        <w:t xml:space="preserve"> и </w:t>
      </w:r>
      <w:proofErr w:type="spellStart"/>
      <w:r>
        <w:t>разбираемост</w:t>
      </w:r>
      <w:proofErr w:type="spellEnd"/>
      <w:r>
        <w:t xml:space="preserve"> – </w:t>
      </w:r>
      <w:proofErr w:type="spellStart"/>
      <w:r>
        <w:t>предоставяме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обща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435"/>
        <w:gridCol w:w="813"/>
        <w:gridCol w:w="1328"/>
        <w:gridCol w:w="1416"/>
        <w:gridCol w:w="1031"/>
        <w:gridCol w:w="1140"/>
        <w:gridCol w:w="1160"/>
        <w:gridCol w:w="1021"/>
      </w:tblGrid>
      <w:tr w:rsidR="00B11735" w14:paraId="68E10EDC" w14:textId="77777777">
        <w:tc>
          <w:tcPr>
            <w:tcW w:w="0" w:type="auto"/>
          </w:tcPr>
          <w:p w14:paraId="2ED3CC70" w14:textId="77777777" w:rsidR="00B11735" w:rsidRDefault="00BD12E8">
            <w:proofErr w:type="spellStart"/>
            <w:r>
              <w:rPr>
                <w:b/>
              </w:rPr>
              <w:t>Видове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данни</w:t>
            </w:r>
            <w:proofErr w:type="spellEnd"/>
          </w:p>
        </w:tc>
        <w:tc>
          <w:tcPr>
            <w:tcW w:w="0" w:type="auto"/>
          </w:tcPr>
          <w:p w14:paraId="0E56B563" w14:textId="77777777" w:rsidR="00B11735" w:rsidRDefault="00BD12E8">
            <w:proofErr w:type="spellStart"/>
            <w:r>
              <w:rPr>
                <w:b/>
              </w:rPr>
              <w:t>Формат</w:t>
            </w:r>
            <w:proofErr w:type="spellEnd"/>
          </w:p>
        </w:tc>
        <w:tc>
          <w:tcPr>
            <w:tcW w:w="0" w:type="auto"/>
          </w:tcPr>
          <w:p w14:paraId="2F79627E" w14:textId="77777777" w:rsidR="00B11735" w:rsidRDefault="00BD12E8">
            <w:proofErr w:type="spellStart"/>
            <w:r>
              <w:rPr>
                <w:b/>
              </w:rPr>
              <w:t>Достъп</w:t>
            </w:r>
            <w:proofErr w:type="spellEnd"/>
          </w:p>
        </w:tc>
        <w:tc>
          <w:tcPr>
            <w:tcW w:w="0" w:type="auto"/>
          </w:tcPr>
          <w:p w14:paraId="5EC45935" w14:textId="77777777" w:rsidR="00B11735" w:rsidRDefault="00BD12E8">
            <w:proofErr w:type="spellStart"/>
            <w:r>
              <w:rPr>
                <w:b/>
              </w:rPr>
              <w:t>Приблизителен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обем</w:t>
            </w:r>
            <w:proofErr w:type="spellEnd"/>
          </w:p>
        </w:tc>
        <w:tc>
          <w:tcPr>
            <w:tcW w:w="0" w:type="auto"/>
          </w:tcPr>
          <w:p w14:paraId="2D9F3380" w14:textId="77777777" w:rsidR="00B11735" w:rsidRDefault="00BD12E8">
            <w:proofErr w:type="spellStart"/>
            <w:r>
              <w:rPr>
                <w:b/>
              </w:rPr>
              <w:t>Данните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генерират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постоян</w:t>
            </w:r>
            <w:r>
              <w:rPr>
                <w:b/>
              </w:rPr>
              <w:lastRenderedPageBreak/>
              <w:t>но</w:t>
            </w:r>
            <w:proofErr w:type="spellEnd"/>
            <w:r>
              <w:rPr>
                <w:b/>
              </w:rPr>
              <w:t xml:space="preserve"> и в </w:t>
            </w:r>
            <w:proofErr w:type="spellStart"/>
            <w:r>
              <w:rPr>
                <w:b/>
              </w:rPr>
              <w:t>реално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0" w:type="auto"/>
          </w:tcPr>
          <w:p w14:paraId="4F8788E5" w14:textId="77777777" w:rsidR="00B11735" w:rsidRDefault="00BD12E8">
            <w:proofErr w:type="spellStart"/>
            <w:r>
              <w:rPr>
                <w:b/>
              </w:rPr>
              <w:lastRenderedPageBreak/>
              <w:t>Честота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събиране</w:t>
            </w:r>
            <w:proofErr w:type="spellEnd"/>
          </w:p>
        </w:tc>
        <w:tc>
          <w:tcPr>
            <w:tcW w:w="0" w:type="auto"/>
          </w:tcPr>
          <w:p w14:paraId="1D9B9967" w14:textId="77777777" w:rsidR="00B11735" w:rsidRDefault="00BD12E8">
            <w:proofErr w:type="spellStart"/>
            <w:r>
              <w:rPr>
                <w:b/>
              </w:rPr>
              <w:t>Съхранение</w:t>
            </w:r>
            <w:proofErr w:type="spellEnd"/>
          </w:p>
        </w:tc>
        <w:tc>
          <w:tcPr>
            <w:tcW w:w="0" w:type="auto"/>
          </w:tcPr>
          <w:p w14:paraId="7558C095" w14:textId="77777777" w:rsidR="00B11735" w:rsidRDefault="00BD12E8">
            <w:proofErr w:type="spellStart"/>
            <w:r>
              <w:rPr>
                <w:b/>
              </w:rPr>
              <w:t>Търговска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тайна</w:t>
            </w:r>
            <w:proofErr w:type="spellEnd"/>
          </w:p>
        </w:tc>
      </w:tr>
      <w:tr w:rsidR="00B11735" w14:paraId="1F92047D" w14:textId="77777777">
        <w:tc>
          <w:tcPr>
            <w:tcW w:w="0" w:type="auto"/>
          </w:tcPr>
          <w:p w14:paraId="1D03FC25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нивото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зареждане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батерията</w:t>
            </w:r>
            <w:proofErr w:type="spellEnd"/>
          </w:p>
        </w:tc>
        <w:tc>
          <w:tcPr>
            <w:tcW w:w="0" w:type="auto"/>
          </w:tcPr>
          <w:p w14:paraId="3CECD256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644DFE3D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1F1F5190" w14:textId="77777777" w:rsidR="00B11735" w:rsidRDefault="00BD12E8">
            <w:r>
              <w:t>10 kB</w:t>
            </w:r>
          </w:p>
        </w:tc>
        <w:tc>
          <w:tcPr>
            <w:tcW w:w="0" w:type="auto"/>
          </w:tcPr>
          <w:p w14:paraId="0F88CE44" w14:textId="77777777" w:rsidR="00B11735" w:rsidRDefault="00BD12E8">
            <w:r>
              <w:t xml:space="preserve">CCS 1.0: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  <w:p w14:paraId="0E5DCF16" w14:textId="77777777" w:rsidR="00B11735" w:rsidRDefault="00BD12E8">
            <w:r>
              <w:t xml:space="preserve">CCS 2.0: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3FDE444D" w14:textId="77777777" w:rsidR="00B11735" w:rsidRDefault="00BD12E8">
            <w:r>
              <w:t xml:space="preserve">CCS 1.0: </w:t>
            </w:r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  <w:p w14:paraId="4CEF187C" w14:textId="77777777" w:rsidR="00B11735" w:rsidRDefault="00BD12E8">
            <w:r>
              <w:t xml:space="preserve">CCS 2.0: 1 </w:t>
            </w:r>
            <w:proofErr w:type="spellStart"/>
            <w:r>
              <w:t>минута</w:t>
            </w:r>
            <w:proofErr w:type="spellEnd"/>
          </w:p>
        </w:tc>
        <w:tc>
          <w:tcPr>
            <w:tcW w:w="0" w:type="auto"/>
          </w:tcPr>
          <w:p w14:paraId="0B8B3713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76CC8833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650E13AF" w14:textId="77777777">
        <w:tc>
          <w:tcPr>
            <w:tcW w:w="0" w:type="auto"/>
          </w:tcPr>
          <w:p w14:paraId="3FC301E8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състоянието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трансмисията</w:t>
            </w:r>
            <w:proofErr w:type="spellEnd"/>
          </w:p>
        </w:tc>
        <w:tc>
          <w:tcPr>
            <w:tcW w:w="0" w:type="auto"/>
          </w:tcPr>
          <w:p w14:paraId="372CFA99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539686D7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0BFB5FA" w14:textId="77777777" w:rsidR="00B11735" w:rsidRDefault="00BD12E8">
            <w:r>
              <w:t>10 kB</w:t>
            </w:r>
          </w:p>
        </w:tc>
        <w:tc>
          <w:tcPr>
            <w:tcW w:w="0" w:type="auto"/>
          </w:tcPr>
          <w:p w14:paraId="65B529C9" w14:textId="77777777" w:rsidR="00B11735" w:rsidRDefault="00BD12E8">
            <w:r>
              <w:t xml:space="preserve">CCS 1.0: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  <w:p w14:paraId="7210E86C" w14:textId="77777777" w:rsidR="00B11735" w:rsidRDefault="00BD12E8">
            <w:r>
              <w:t xml:space="preserve">CCS 2.0: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0DB1605D" w14:textId="77777777" w:rsidR="00B11735" w:rsidRDefault="00BD12E8">
            <w:r>
              <w:t xml:space="preserve">CCS 1.0: </w:t>
            </w:r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  <w:p w14:paraId="68CA7D44" w14:textId="77777777" w:rsidR="00B11735" w:rsidRDefault="00BD12E8">
            <w:r>
              <w:t xml:space="preserve">CCS 2.0: 1 </w:t>
            </w:r>
            <w:proofErr w:type="spellStart"/>
            <w:r>
              <w:t>минута</w:t>
            </w:r>
            <w:proofErr w:type="spellEnd"/>
          </w:p>
        </w:tc>
        <w:tc>
          <w:tcPr>
            <w:tcW w:w="0" w:type="auto"/>
          </w:tcPr>
          <w:p w14:paraId="3B347D5C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67B9FC39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6F965541" w14:textId="77777777">
        <w:tc>
          <w:tcPr>
            <w:tcW w:w="0" w:type="auto"/>
          </w:tcPr>
          <w:p w14:paraId="68161FE0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текущото</w:t>
            </w:r>
            <w:proofErr w:type="spellEnd"/>
            <w:r>
              <w:t xml:space="preserve"> </w:t>
            </w:r>
            <w:proofErr w:type="spellStart"/>
            <w:r>
              <w:t>местоположение</w:t>
            </w:r>
            <w:proofErr w:type="spellEnd"/>
          </w:p>
        </w:tc>
        <w:tc>
          <w:tcPr>
            <w:tcW w:w="0" w:type="auto"/>
          </w:tcPr>
          <w:p w14:paraId="33D1C585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11933D6F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8A8950D" w14:textId="77777777" w:rsidR="00B11735" w:rsidRDefault="00BD12E8">
            <w:r>
              <w:t>10 kB</w:t>
            </w:r>
          </w:p>
        </w:tc>
        <w:tc>
          <w:tcPr>
            <w:tcW w:w="0" w:type="auto"/>
          </w:tcPr>
          <w:p w14:paraId="566B09BC" w14:textId="77777777" w:rsidR="00B11735" w:rsidRDefault="00BD12E8">
            <w:r>
              <w:t xml:space="preserve">CCS 1.0: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  <w:p w14:paraId="63614E5B" w14:textId="77777777" w:rsidR="00B11735" w:rsidRDefault="00BD12E8">
            <w:r>
              <w:t xml:space="preserve">CCS 2.0: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2707E9D4" w14:textId="77777777" w:rsidR="00B11735" w:rsidRDefault="00BD12E8">
            <w:r>
              <w:t xml:space="preserve">CCS 1.0: </w:t>
            </w:r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  <w:p w14:paraId="75A22BA6" w14:textId="77777777" w:rsidR="00B11735" w:rsidRDefault="00BD12E8">
            <w:r>
              <w:t xml:space="preserve">CCS 2.0: 1 </w:t>
            </w:r>
            <w:proofErr w:type="spellStart"/>
            <w:r>
              <w:t>минута</w:t>
            </w:r>
            <w:proofErr w:type="spellEnd"/>
          </w:p>
        </w:tc>
        <w:tc>
          <w:tcPr>
            <w:tcW w:w="0" w:type="auto"/>
          </w:tcPr>
          <w:p w14:paraId="69718400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42E1E837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3CF520FD" w14:textId="77777777">
        <w:tc>
          <w:tcPr>
            <w:tcW w:w="0" w:type="auto"/>
          </w:tcPr>
          <w:p w14:paraId="75517F31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състоянието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автомобила</w:t>
            </w:r>
            <w:proofErr w:type="spellEnd"/>
          </w:p>
        </w:tc>
        <w:tc>
          <w:tcPr>
            <w:tcW w:w="0" w:type="auto"/>
          </w:tcPr>
          <w:p w14:paraId="5289803F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0009DE10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1598B1E1" w14:textId="77777777" w:rsidR="00B11735" w:rsidRDefault="00BD12E8">
            <w:r>
              <w:t>10 kB</w:t>
            </w:r>
          </w:p>
        </w:tc>
        <w:tc>
          <w:tcPr>
            <w:tcW w:w="0" w:type="auto"/>
          </w:tcPr>
          <w:p w14:paraId="1DECC2B5" w14:textId="77777777" w:rsidR="00B11735" w:rsidRDefault="00BD12E8">
            <w:r>
              <w:t xml:space="preserve">CCS 1.0: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  <w:p w14:paraId="1EF66334" w14:textId="77777777" w:rsidR="00B11735" w:rsidRDefault="00BD12E8">
            <w:r>
              <w:t xml:space="preserve">CCS 2.0: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6D489429" w14:textId="77777777" w:rsidR="00B11735" w:rsidRDefault="00BD12E8">
            <w:r>
              <w:t xml:space="preserve">CCS 1.0: </w:t>
            </w:r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  <w:p w14:paraId="1468D3AC" w14:textId="77777777" w:rsidR="00B11735" w:rsidRDefault="00BD12E8">
            <w:r>
              <w:t xml:space="preserve">CCS 2.0: 1 </w:t>
            </w:r>
            <w:proofErr w:type="spellStart"/>
            <w:r>
              <w:t>минута</w:t>
            </w:r>
            <w:proofErr w:type="spellEnd"/>
          </w:p>
        </w:tc>
        <w:tc>
          <w:tcPr>
            <w:tcW w:w="0" w:type="auto"/>
          </w:tcPr>
          <w:p w14:paraId="148D1AD2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044A99A6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0611DEA2" w14:textId="77777777">
        <w:tc>
          <w:tcPr>
            <w:tcW w:w="0" w:type="auto"/>
          </w:tcPr>
          <w:p w14:paraId="22FF5FC8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състоянието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автомобила</w:t>
            </w:r>
            <w:proofErr w:type="spellEnd"/>
          </w:p>
        </w:tc>
        <w:tc>
          <w:tcPr>
            <w:tcW w:w="0" w:type="auto"/>
          </w:tcPr>
          <w:p w14:paraId="3A0A3547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34AAB26B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138B939B" w14:textId="77777777" w:rsidR="00B11735" w:rsidRDefault="00BD12E8">
            <w:r>
              <w:t>10 kB</w:t>
            </w:r>
          </w:p>
        </w:tc>
        <w:tc>
          <w:tcPr>
            <w:tcW w:w="0" w:type="auto"/>
          </w:tcPr>
          <w:p w14:paraId="6CAA67E3" w14:textId="77777777" w:rsidR="00B11735" w:rsidRDefault="00BD12E8">
            <w:r>
              <w:t xml:space="preserve">CCS 1.0: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  <w:p w14:paraId="606073B6" w14:textId="77777777" w:rsidR="00B11735" w:rsidRDefault="00BD12E8">
            <w:r>
              <w:t xml:space="preserve">CCS 2.0: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6F43FDE2" w14:textId="77777777" w:rsidR="00B11735" w:rsidRDefault="00BD12E8">
            <w:r>
              <w:t xml:space="preserve">CCS 1.0: </w:t>
            </w:r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  <w:p w14:paraId="1E6FAF1B" w14:textId="77777777" w:rsidR="00B11735" w:rsidRDefault="00BD12E8">
            <w:r>
              <w:t xml:space="preserve">CCS 2.0: 1 </w:t>
            </w:r>
            <w:proofErr w:type="spellStart"/>
            <w:r>
              <w:t>минута</w:t>
            </w:r>
            <w:proofErr w:type="spellEnd"/>
          </w:p>
        </w:tc>
        <w:tc>
          <w:tcPr>
            <w:tcW w:w="0" w:type="auto"/>
          </w:tcPr>
          <w:p w14:paraId="3D9D56C8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5817046E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04EFF8DA" w14:textId="77777777">
        <w:tc>
          <w:tcPr>
            <w:tcW w:w="0" w:type="auto"/>
          </w:tcPr>
          <w:p w14:paraId="7696AB30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състоянието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хладилното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</w:p>
        </w:tc>
        <w:tc>
          <w:tcPr>
            <w:tcW w:w="0" w:type="auto"/>
          </w:tcPr>
          <w:p w14:paraId="0D325570" w14:textId="77777777" w:rsidR="00B11735" w:rsidRDefault="00BD12E8">
            <w:r>
              <w:lastRenderedPageBreak/>
              <w:t>JSON</w:t>
            </w:r>
          </w:p>
        </w:tc>
        <w:tc>
          <w:tcPr>
            <w:tcW w:w="0" w:type="auto"/>
          </w:tcPr>
          <w:p w14:paraId="5F046D0C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7D84A83" w14:textId="77777777" w:rsidR="00B11735" w:rsidRDefault="00BD12E8">
            <w:r>
              <w:t>10 kB</w:t>
            </w:r>
          </w:p>
        </w:tc>
        <w:tc>
          <w:tcPr>
            <w:tcW w:w="0" w:type="auto"/>
          </w:tcPr>
          <w:p w14:paraId="4FAF65AC" w14:textId="77777777" w:rsidR="00B11735" w:rsidRDefault="00BD12E8">
            <w:r>
              <w:t xml:space="preserve">CCS 1.0: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lastRenderedPageBreak/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  <w:p w14:paraId="16DC4869" w14:textId="77777777" w:rsidR="00B11735" w:rsidRDefault="00BD12E8">
            <w:r>
              <w:t xml:space="preserve">CCS 2.0: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1BD29E37" w14:textId="77777777" w:rsidR="00B11735" w:rsidRDefault="00BD12E8">
            <w:r>
              <w:lastRenderedPageBreak/>
              <w:t xml:space="preserve">CCS 1.0: </w:t>
            </w:r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  <w:p w14:paraId="7A0C750D" w14:textId="77777777" w:rsidR="00B11735" w:rsidRDefault="00BD12E8">
            <w:r>
              <w:lastRenderedPageBreak/>
              <w:t xml:space="preserve">CCS 2.0: 1 </w:t>
            </w:r>
            <w:proofErr w:type="spellStart"/>
            <w:r>
              <w:t>минута</w:t>
            </w:r>
            <w:proofErr w:type="spellEnd"/>
          </w:p>
        </w:tc>
        <w:tc>
          <w:tcPr>
            <w:tcW w:w="0" w:type="auto"/>
          </w:tcPr>
          <w:p w14:paraId="4AF36217" w14:textId="77777777" w:rsidR="00B11735" w:rsidRDefault="00BD12E8">
            <w:proofErr w:type="spellStart"/>
            <w:r>
              <w:lastRenderedPageBreak/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7606FB9F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09069B1B" w14:textId="77777777">
        <w:tc>
          <w:tcPr>
            <w:tcW w:w="0" w:type="auto"/>
          </w:tcPr>
          <w:p w14:paraId="052A80DD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данните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трансмисията</w:t>
            </w:r>
            <w:proofErr w:type="spellEnd"/>
          </w:p>
        </w:tc>
        <w:tc>
          <w:tcPr>
            <w:tcW w:w="0" w:type="auto"/>
          </w:tcPr>
          <w:p w14:paraId="4A9E6491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3984F70D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3D068889" w14:textId="77777777" w:rsidR="00B11735" w:rsidRDefault="00BD12E8">
            <w:r>
              <w:t>200 kB</w:t>
            </w:r>
          </w:p>
        </w:tc>
        <w:tc>
          <w:tcPr>
            <w:tcW w:w="0" w:type="auto"/>
          </w:tcPr>
          <w:p w14:paraId="3EB0CF4E" w14:textId="77777777" w:rsidR="00B11735" w:rsidRDefault="00BD12E8"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200DAD84" w14:textId="77777777" w:rsidR="00B11735" w:rsidRDefault="00BD12E8"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</w:tc>
        <w:tc>
          <w:tcPr>
            <w:tcW w:w="0" w:type="auto"/>
          </w:tcPr>
          <w:p w14:paraId="47C6740C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235EDB0F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534E556F" w14:textId="77777777">
        <w:tc>
          <w:tcPr>
            <w:tcW w:w="0" w:type="auto"/>
          </w:tcPr>
          <w:p w14:paraId="5D790751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данните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скоростта</w:t>
            </w:r>
            <w:proofErr w:type="spellEnd"/>
          </w:p>
        </w:tc>
        <w:tc>
          <w:tcPr>
            <w:tcW w:w="0" w:type="auto"/>
          </w:tcPr>
          <w:p w14:paraId="071A8439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1F4F315C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3C25682B" w14:textId="77777777" w:rsidR="00B11735" w:rsidRDefault="00BD12E8">
            <w:r>
              <w:t>300 kB</w:t>
            </w:r>
          </w:p>
        </w:tc>
        <w:tc>
          <w:tcPr>
            <w:tcW w:w="0" w:type="auto"/>
          </w:tcPr>
          <w:p w14:paraId="021A19FC" w14:textId="77777777" w:rsidR="00B11735" w:rsidRDefault="00BD12E8"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3E637C4A" w14:textId="77777777" w:rsidR="00B11735" w:rsidRDefault="00BD12E8"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</w:tc>
        <w:tc>
          <w:tcPr>
            <w:tcW w:w="0" w:type="auto"/>
          </w:tcPr>
          <w:p w14:paraId="09A3EF04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7115258C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4658E9D7" w14:textId="77777777">
        <w:tc>
          <w:tcPr>
            <w:tcW w:w="0" w:type="auto"/>
          </w:tcPr>
          <w:p w14:paraId="7F305A9D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данните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работата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автомобила</w:t>
            </w:r>
            <w:proofErr w:type="spellEnd"/>
          </w:p>
        </w:tc>
        <w:tc>
          <w:tcPr>
            <w:tcW w:w="0" w:type="auto"/>
          </w:tcPr>
          <w:p w14:paraId="7D112A53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1691A492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6C633699" w14:textId="77777777" w:rsidR="00B11735" w:rsidRDefault="00BD12E8">
            <w:r>
              <w:t>600 kB</w:t>
            </w:r>
          </w:p>
        </w:tc>
        <w:tc>
          <w:tcPr>
            <w:tcW w:w="0" w:type="auto"/>
          </w:tcPr>
          <w:p w14:paraId="35328950" w14:textId="77777777" w:rsidR="00B11735" w:rsidRDefault="00BD12E8"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6ECA941B" w14:textId="77777777" w:rsidR="00B11735" w:rsidRDefault="00BD12E8"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</w:tc>
        <w:tc>
          <w:tcPr>
            <w:tcW w:w="0" w:type="auto"/>
          </w:tcPr>
          <w:p w14:paraId="6CA0CC0A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6FC07BC3" w14:textId="77777777" w:rsidR="00B11735" w:rsidRDefault="00BD12E8">
            <w:proofErr w:type="spellStart"/>
            <w:r>
              <w:t>Не</w:t>
            </w:r>
            <w:proofErr w:type="spellEnd"/>
          </w:p>
        </w:tc>
      </w:tr>
      <w:tr w:rsidR="00B11735" w14:paraId="3A021B20" w14:textId="77777777">
        <w:tc>
          <w:tcPr>
            <w:tcW w:w="0" w:type="auto"/>
          </w:tcPr>
          <w:p w14:paraId="5C0FBCA3" w14:textId="77777777" w:rsidR="00B11735" w:rsidRDefault="00BD12E8"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данни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автомобила</w:t>
            </w:r>
            <w:proofErr w:type="spellEnd"/>
          </w:p>
        </w:tc>
        <w:tc>
          <w:tcPr>
            <w:tcW w:w="0" w:type="auto"/>
          </w:tcPr>
          <w:p w14:paraId="62C4A9C1" w14:textId="77777777" w:rsidR="00B11735" w:rsidRDefault="00BD12E8">
            <w:r>
              <w:t>JSON</w:t>
            </w:r>
          </w:p>
        </w:tc>
        <w:tc>
          <w:tcPr>
            <w:tcW w:w="0" w:type="auto"/>
          </w:tcPr>
          <w:p w14:paraId="2DB14A93" w14:textId="77777777" w:rsidR="00B11735" w:rsidRDefault="00BD12E8">
            <w:proofErr w:type="spellStart"/>
            <w:r>
              <w:t>Леснодостъпни</w:t>
            </w:r>
            <w:proofErr w:type="spellEnd"/>
            <w:r>
              <w:t xml:space="preserve"> (</w:t>
            </w:r>
            <w:proofErr w:type="spellStart"/>
            <w:r>
              <w:t>достъп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поискване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0586ADBE" w14:textId="77777777" w:rsidR="00B11735" w:rsidRDefault="00BD12E8">
            <w:r>
              <w:t>600 kB</w:t>
            </w:r>
          </w:p>
        </w:tc>
        <w:tc>
          <w:tcPr>
            <w:tcW w:w="0" w:type="auto"/>
          </w:tcPr>
          <w:p w14:paraId="1AC3F850" w14:textId="77777777" w:rsidR="00B11735" w:rsidRDefault="00BD12E8"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постоянно</w:t>
            </w:r>
            <w:proofErr w:type="spellEnd"/>
            <w:r>
              <w:t xml:space="preserve"> и в </w:t>
            </w:r>
            <w:proofErr w:type="spellStart"/>
            <w:r>
              <w:t>реално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</w:p>
        </w:tc>
        <w:tc>
          <w:tcPr>
            <w:tcW w:w="0" w:type="auto"/>
          </w:tcPr>
          <w:p w14:paraId="6B19E7EE" w14:textId="77777777" w:rsidR="00B11735" w:rsidRDefault="00BD12E8"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шофирането</w:t>
            </w:r>
            <w:proofErr w:type="spellEnd"/>
          </w:p>
        </w:tc>
        <w:tc>
          <w:tcPr>
            <w:tcW w:w="0" w:type="auto"/>
          </w:tcPr>
          <w:p w14:paraId="5BE3919E" w14:textId="77777777" w:rsidR="00B11735" w:rsidRDefault="00BD12E8">
            <w:proofErr w:type="spellStart"/>
            <w:r>
              <w:t>Отдалечен</w:t>
            </w:r>
            <w:proofErr w:type="spellEnd"/>
            <w:r>
              <w:t xml:space="preserve"> </w:t>
            </w:r>
            <w:proofErr w:type="spellStart"/>
            <w:r>
              <w:t>сървър</w:t>
            </w:r>
            <w:proofErr w:type="spellEnd"/>
          </w:p>
        </w:tc>
        <w:tc>
          <w:tcPr>
            <w:tcW w:w="0" w:type="auto"/>
          </w:tcPr>
          <w:p w14:paraId="4456337D" w14:textId="77777777" w:rsidR="00B11735" w:rsidRDefault="00BD12E8">
            <w:proofErr w:type="spellStart"/>
            <w:r>
              <w:t>Не</w:t>
            </w:r>
            <w:proofErr w:type="spellEnd"/>
          </w:p>
        </w:tc>
      </w:tr>
    </w:tbl>
    <w:p w14:paraId="7DD776DC" w14:textId="77777777" w:rsidR="00B11735" w:rsidRDefault="00BD12E8">
      <w:r>
        <w:br/>
      </w:r>
      <w:proofErr w:type="spellStart"/>
      <w:r>
        <w:t>Подробна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и </w:t>
      </w:r>
      <w:proofErr w:type="spellStart"/>
      <w:r>
        <w:t>приложно-програмен</w:t>
      </w:r>
      <w:proofErr w:type="spellEnd"/>
      <w:r>
        <w:t xml:space="preserve"> </w:t>
      </w:r>
      <w:proofErr w:type="spellStart"/>
      <w:r>
        <w:t>интерфейс</w:t>
      </w:r>
      <w:proofErr w:type="spellEnd"/>
      <w:r>
        <w:t xml:space="preserve"> (API)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: </w:t>
      </w:r>
      <w:hyperlink r:id="rId12">
        <w:r>
          <w:rPr>
            <w:color w:val="000080"/>
            <w:u w:val="single"/>
          </w:rPr>
          <w:t>https://pleos.ai/playground/resources/en/api-reference/vehicle-data-api/intro</w:t>
        </w:r>
      </w:hyperlink>
    </w:p>
    <w:p w14:paraId="4DF7C6C3" w14:textId="77777777" w:rsidR="00B11735" w:rsidRDefault="00BD12E8">
      <w:r>
        <w:br/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спази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Свързаните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съобразно</w:t>
      </w:r>
      <w:proofErr w:type="spellEnd"/>
      <w:r>
        <w:t xml:space="preserve"> </w:t>
      </w:r>
      <w:proofErr w:type="spellStart"/>
      <w:r>
        <w:t>приложимите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. </w:t>
      </w:r>
      <w:proofErr w:type="spellStart"/>
      <w:r>
        <w:t>Периодът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и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.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е </w:t>
      </w:r>
      <w:proofErr w:type="spellStart"/>
      <w:r>
        <w:t>изпълнено</w:t>
      </w:r>
      <w:proofErr w:type="spellEnd"/>
      <w:r>
        <w:t xml:space="preserve"> и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причина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по-нататъшното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,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изтриват</w:t>
      </w:r>
      <w:proofErr w:type="spellEnd"/>
      <w:r>
        <w:t>.</w:t>
      </w:r>
    </w:p>
    <w:p w14:paraId="359115F6" w14:textId="77777777" w:rsidR="00B11735" w:rsidRDefault="00BD12E8">
      <w:r>
        <w:br/>
      </w:r>
      <w:proofErr w:type="spellStart"/>
      <w:r>
        <w:t>За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периодът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, </w:t>
      </w:r>
      <w:proofErr w:type="spellStart"/>
      <w:r>
        <w:t>посочен</w:t>
      </w:r>
      <w:proofErr w:type="spellEnd"/>
      <w:r>
        <w:t xml:space="preserve"> в </w:t>
      </w:r>
      <w:proofErr w:type="spellStart"/>
      <w:r>
        <w:t>приложимото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.</w:t>
      </w:r>
    </w:p>
    <w:p w14:paraId="1A044028" w14:textId="77777777" w:rsidR="00B11735" w:rsidRDefault="00BD12E8">
      <w:r>
        <w:br/>
      </w:r>
      <w:proofErr w:type="spellStart"/>
      <w:r>
        <w:t>Приложение</w:t>
      </w:r>
      <w:proofErr w:type="spellEnd"/>
      <w:r>
        <w:t xml:space="preserve"> 2: ДОСТЪП ДО ДАННИ</w:t>
      </w:r>
    </w:p>
    <w:p w14:paraId="301E0471" w14:textId="77777777" w:rsidR="00B11735" w:rsidRDefault="00BD12E8">
      <w:r>
        <w:br/>
      </w:r>
      <w:proofErr w:type="spellStart"/>
      <w:r>
        <w:rPr>
          <w:b/>
        </w:rPr>
        <w:t>Частни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потребители</w:t>
      </w:r>
      <w:proofErr w:type="spellEnd"/>
      <w:r>
        <w:t xml:space="preserve">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частни</w:t>
      </w:r>
      <w:proofErr w:type="spellEnd"/>
      <w:r>
        <w:t xml:space="preserve"> </w:t>
      </w:r>
      <w:proofErr w:type="spellStart"/>
      <w:r>
        <w:t>собственици</w:t>
      </w:r>
      <w:proofErr w:type="spellEnd"/>
      <w:r>
        <w:t xml:space="preserve">, </w:t>
      </w:r>
      <w:proofErr w:type="spellStart"/>
      <w:r>
        <w:t>водачи</w:t>
      </w:r>
      <w:proofErr w:type="spellEnd"/>
      <w:r>
        <w:t xml:space="preserve"> и </w:t>
      </w:r>
      <w:proofErr w:type="spellStart"/>
      <w:r>
        <w:t>наематели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</w:t>
      </w:r>
      <w:proofErr w:type="spellEnd"/>
    </w:p>
    <w:p w14:paraId="0A9D2896" w14:textId="77777777" w:rsidR="00B11735" w:rsidRDefault="00BD12E8">
      <w:r>
        <w:br/>
      </w:r>
      <w:proofErr w:type="spellStart"/>
      <w:r>
        <w:t>Частните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 xml:space="preserve"> </w:t>
      </w:r>
      <w:proofErr w:type="spellStart"/>
      <w:r>
        <w:t>получават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заявка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>: hcm.dataprotection@hyundai-europe.com</w:t>
      </w:r>
    </w:p>
    <w:p w14:paraId="4A2ACB8C" w14:textId="77777777" w:rsidR="00B11735" w:rsidRDefault="00BD12E8">
      <w:r>
        <w:br/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споделим</w:t>
      </w:r>
      <w:proofErr w:type="spellEnd"/>
      <w:r>
        <w:t xml:space="preserve"> </w:t>
      </w:r>
      <w:proofErr w:type="spellStart"/>
      <w:r>
        <w:t>Ваши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с </w:t>
      </w:r>
      <w:proofErr w:type="spellStart"/>
      <w:r>
        <w:t>избрани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изискат</w:t>
      </w:r>
      <w:proofErr w:type="spellEnd"/>
      <w:r>
        <w:t xml:space="preserve"> </w:t>
      </w:r>
      <w:proofErr w:type="spellStart"/>
      <w:r>
        <w:t>интегриране</w:t>
      </w:r>
      <w:proofErr w:type="spellEnd"/>
      <w:r>
        <w:t xml:space="preserve"> с </w:t>
      </w:r>
      <w:proofErr w:type="spellStart"/>
      <w:r>
        <w:t>приложно-програмния</w:t>
      </w:r>
      <w:proofErr w:type="spellEnd"/>
      <w:r>
        <w:t xml:space="preserve"> </w:t>
      </w:r>
      <w:proofErr w:type="spellStart"/>
      <w:r>
        <w:t>интерфейс</w:t>
      </w:r>
      <w:proofErr w:type="spellEnd"/>
      <w:r>
        <w:t xml:space="preserve"> (API)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.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интегрирането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Hyundai Connected Mobility и </w:t>
      </w:r>
      <w:proofErr w:type="spellStart"/>
      <w:r>
        <w:t>третата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осъществено</w:t>
      </w:r>
      <w:proofErr w:type="spellEnd"/>
      <w:r>
        <w:t xml:space="preserve">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одобрите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отхвърлите</w:t>
      </w:r>
      <w:proofErr w:type="spellEnd"/>
      <w:r>
        <w:t xml:space="preserve"> </w:t>
      </w:r>
      <w:proofErr w:type="spellStart"/>
      <w:r>
        <w:t>заявките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приложението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уебсайта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.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оттеглите</w:t>
      </w:r>
      <w:proofErr w:type="spellEnd"/>
      <w:r>
        <w:t xml:space="preserve"> </w:t>
      </w:r>
      <w:proofErr w:type="spellStart"/>
      <w:r>
        <w:t>одобрението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всяко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приложението</w:t>
      </w:r>
      <w:proofErr w:type="spellEnd"/>
      <w:r>
        <w:t xml:space="preserve"> </w:t>
      </w:r>
      <w:proofErr w:type="spellStart"/>
      <w:r>
        <w:t>myHyundai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MY GENESIS в [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предпочитания</w:t>
      </w:r>
      <w:proofErr w:type="spellEnd"/>
      <w:r>
        <w:t>] &gt; [</w:t>
      </w:r>
      <w:proofErr w:type="spellStart"/>
      <w:r>
        <w:t>Моят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>] &gt; [</w:t>
      </w:r>
      <w:proofErr w:type="spellStart"/>
      <w:r>
        <w:t>Център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>] &gt; [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>] &gt; [</w:t>
      </w:r>
      <w:proofErr w:type="spellStart"/>
      <w:r>
        <w:t>Автомобил</w:t>
      </w:r>
      <w:proofErr w:type="spellEnd"/>
      <w:r>
        <w:t>] &gt; [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партньори</w:t>
      </w:r>
      <w:proofErr w:type="spellEnd"/>
      <w:r>
        <w:t>].</w:t>
      </w:r>
    </w:p>
    <w:p w14:paraId="66CF9785" w14:textId="77777777" w:rsidR="00B11735" w:rsidRDefault="00BD12E8">
      <w:r>
        <w:br/>
      </w:r>
      <w:proofErr w:type="spellStart"/>
      <w:r>
        <w:t>Имайте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, </w:t>
      </w:r>
      <w:proofErr w:type="spellStart"/>
      <w:r>
        <w:t>че</w:t>
      </w:r>
      <w:proofErr w:type="spellEnd"/>
      <w:r>
        <w:t>:</w:t>
      </w:r>
    </w:p>
    <w:p w14:paraId="44F4A51B" w14:textId="77777777" w:rsidR="00B11735" w:rsidRDefault="00BD12E8">
      <w:r>
        <w:t>–</w:t>
      </w:r>
      <w:r>
        <w:tab/>
      </w:r>
      <w:proofErr w:type="spellStart"/>
      <w:r>
        <w:t>Съпотребителите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поискат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Основния</w:t>
      </w:r>
      <w:proofErr w:type="spellEnd"/>
      <w:r>
        <w:t xml:space="preserve"> </w:t>
      </w:r>
      <w:proofErr w:type="spellStart"/>
      <w:r>
        <w:t>потребител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собственика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>.</w:t>
      </w:r>
    </w:p>
    <w:p w14:paraId="786EC3D6" w14:textId="77777777" w:rsidR="00B11735" w:rsidRDefault="00BD12E8">
      <w:r>
        <w:t>–</w:t>
      </w:r>
      <w:r>
        <w:tab/>
      </w:r>
      <w:proofErr w:type="spellStart"/>
      <w:r>
        <w:t>Заявки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с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подавани</w:t>
      </w:r>
      <w:proofErr w:type="spellEnd"/>
      <w:r>
        <w:t xml:space="preserve"> и </w:t>
      </w:r>
      <w:proofErr w:type="spellStart"/>
      <w:r>
        <w:t>управлявани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приложението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потребители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Съпотребителите</w:t>
      </w:r>
      <w:proofErr w:type="spellEnd"/>
      <w:r>
        <w:t>.</w:t>
      </w:r>
    </w:p>
    <w:p w14:paraId="4C5BF070" w14:textId="77777777" w:rsidR="00B11735" w:rsidRDefault="00BD12E8">
      <w:r>
        <w:br/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разработчици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трети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бизнес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потребители</w:t>
      </w:r>
      <w:proofErr w:type="spellEnd"/>
    </w:p>
    <w:p w14:paraId="7E23D0BA" w14:textId="77777777" w:rsidR="00B11735" w:rsidRDefault="00BD12E8">
      <w:r>
        <w:br/>
      </w:r>
      <w:proofErr w:type="spellStart"/>
      <w:r>
        <w:t>Достъпът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свободен</w:t>
      </w:r>
      <w:proofErr w:type="spellEnd"/>
      <w:r>
        <w:t xml:space="preserve"> </w:t>
      </w:r>
      <w:proofErr w:type="spellStart"/>
      <w:r>
        <w:t>приложно-програмен</w:t>
      </w:r>
      <w:proofErr w:type="spellEnd"/>
      <w:r>
        <w:t xml:space="preserve"> </w:t>
      </w:r>
      <w:proofErr w:type="spellStart"/>
      <w:r>
        <w:t>интерфейс</w:t>
      </w:r>
      <w:proofErr w:type="spellEnd"/>
      <w:r>
        <w:t xml:space="preserve"> (API)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lastRenderedPageBreak/>
        <w:t>автомобила</w:t>
      </w:r>
      <w:proofErr w:type="spellEnd"/>
      <w:r>
        <w:t xml:space="preserve">.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собственици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,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съгласието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, </w:t>
      </w:r>
      <w:proofErr w:type="spellStart"/>
      <w:r>
        <w:t>получават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и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 Hyundai, Kia и Genesis. </w:t>
      </w:r>
      <w:proofErr w:type="spellStart"/>
      <w:r>
        <w:t>Информацията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 xml:space="preserve">: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зареждане</w:t>
      </w:r>
      <w:proofErr w:type="spellEnd"/>
      <w:r>
        <w:t xml:space="preserve">,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трансмисията</w:t>
      </w:r>
      <w:proofErr w:type="spellEnd"/>
      <w:r>
        <w:t xml:space="preserve">, </w:t>
      </w:r>
      <w:proofErr w:type="spellStart"/>
      <w:r>
        <w:t>текущо</w:t>
      </w:r>
      <w:proofErr w:type="spellEnd"/>
      <w:r>
        <w:t xml:space="preserve"> </w:t>
      </w:r>
      <w:proofErr w:type="spellStart"/>
      <w:r>
        <w:t>местоположение</w:t>
      </w:r>
      <w:proofErr w:type="spellEnd"/>
      <w:r>
        <w:t xml:space="preserve">,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шофирането</w:t>
      </w:r>
      <w:proofErr w:type="spellEnd"/>
      <w:r>
        <w:t xml:space="preserve">, </w:t>
      </w:r>
      <w:proofErr w:type="spellStart"/>
      <w:r>
        <w:t>текущо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сензорите</w:t>
      </w:r>
      <w:proofErr w:type="spellEnd"/>
      <w:r>
        <w:t xml:space="preserve">,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климатизацията</w:t>
      </w:r>
      <w:proofErr w:type="spellEnd"/>
      <w:r>
        <w:t xml:space="preserve">.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включват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: </w:t>
      </w:r>
      <w:proofErr w:type="spellStart"/>
      <w:r>
        <w:t>трансмисия</w:t>
      </w:r>
      <w:proofErr w:type="spellEnd"/>
      <w:r>
        <w:t xml:space="preserve">, </w:t>
      </w:r>
      <w:proofErr w:type="spellStart"/>
      <w:r>
        <w:t>скорост</w:t>
      </w:r>
      <w:proofErr w:type="spellEnd"/>
      <w:r>
        <w:t xml:space="preserve">, </w:t>
      </w:r>
      <w:proofErr w:type="spellStart"/>
      <w:r>
        <w:t>шофиране</w:t>
      </w:r>
      <w:proofErr w:type="spellEnd"/>
      <w:r>
        <w:t xml:space="preserve">, </w:t>
      </w:r>
      <w:proofErr w:type="spellStart"/>
      <w:r>
        <w:t>текущо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сензорите</w:t>
      </w:r>
      <w:proofErr w:type="spellEnd"/>
      <w:r>
        <w:t xml:space="preserve">. </w:t>
      </w:r>
      <w:proofErr w:type="spellStart"/>
      <w:r>
        <w:t>Предоставяните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и </w:t>
      </w:r>
      <w:proofErr w:type="spellStart"/>
      <w:r>
        <w:t>модела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изложени</w:t>
      </w:r>
      <w:proofErr w:type="spellEnd"/>
      <w:r>
        <w:t xml:space="preserve"> в </w:t>
      </w:r>
      <w:proofErr w:type="spellStart"/>
      <w:r>
        <w:rPr>
          <w:b/>
        </w:rPr>
        <w:t>Съвместимост</w:t>
      </w:r>
      <w:proofErr w:type="spellEnd"/>
      <w:r>
        <w:rPr>
          <w:b/>
        </w:rPr>
        <w:t xml:space="preserve"> с API</w:t>
      </w:r>
      <w:r>
        <w:t xml:space="preserve">: </w:t>
      </w:r>
      <w:hyperlink r:id="rId13">
        <w:r>
          <w:rPr>
            <w:color w:val="000080"/>
            <w:u w:val="single"/>
          </w:rPr>
          <w:t>https://pleos.ai/playground/resources/en/api-reference/vehicle-data-api/api-compatibility</w:t>
        </w:r>
      </w:hyperlink>
    </w:p>
    <w:p w14:paraId="3F0B59D2" w14:textId="77777777" w:rsidR="00B11735" w:rsidRDefault="00BD12E8">
      <w:r>
        <w:br/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използвате</w:t>
      </w:r>
      <w:proofErr w:type="spellEnd"/>
      <w:r>
        <w:t xml:space="preserve"> </w:t>
      </w:r>
      <w:proofErr w:type="spellStart"/>
      <w:r>
        <w:t>приложно-програмен</w:t>
      </w:r>
      <w:proofErr w:type="spellEnd"/>
      <w:r>
        <w:t xml:space="preserve"> </w:t>
      </w:r>
      <w:proofErr w:type="spellStart"/>
      <w:r>
        <w:t>интерфейс</w:t>
      </w:r>
      <w:proofErr w:type="spellEnd"/>
      <w:r>
        <w:t xml:space="preserve"> (API)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,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подадете</w:t>
      </w:r>
      <w:proofErr w:type="spellEnd"/>
      <w:r>
        <w:t xml:space="preserve"> </w:t>
      </w:r>
      <w:proofErr w:type="spellStart"/>
      <w:r>
        <w:t>заявка</w:t>
      </w:r>
      <w:proofErr w:type="spellEnd"/>
      <w:r>
        <w:t xml:space="preserve">. </w:t>
      </w:r>
      <w:proofErr w:type="spellStart"/>
      <w:r>
        <w:t>Подробни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: </w:t>
      </w:r>
      <w:hyperlink r:id="rId14">
        <w:r>
          <w:rPr>
            <w:color w:val="000080"/>
            <w:u w:val="single"/>
          </w:rPr>
          <w:t>https://pleos.ai/playground/resources/en/api-reference/vehicle-data-api/getting-started/api-access-request</w:t>
        </w:r>
      </w:hyperlink>
    </w:p>
    <w:p w14:paraId="318196A5" w14:textId="77777777" w:rsidR="00B11735" w:rsidRDefault="00BD12E8">
      <w:r>
        <w:br/>
      </w:r>
      <w:proofErr w:type="spellStart"/>
      <w:r>
        <w:t>Имайте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приложно-програмният</w:t>
      </w:r>
      <w:proofErr w:type="spellEnd"/>
      <w:r>
        <w:t xml:space="preserve"> </w:t>
      </w:r>
      <w:proofErr w:type="spellStart"/>
      <w:r>
        <w:t>интерфейс</w:t>
      </w:r>
      <w:proofErr w:type="spellEnd"/>
      <w:r>
        <w:t xml:space="preserve"> (API)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автомобила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удостоверяване</w:t>
      </w:r>
      <w:proofErr w:type="spellEnd"/>
      <w:r>
        <w:t xml:space="preserve">, </w:t>
      </w:r>
      <w:proofErr w:type="spellStart"/>
      <w:r>
        <w:t>базирано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OAuth 2.0.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е </w:t>
      </w:r>
      <w:proofErr w:type="spellStart"/>
      <w:r>
        <w:t>необходим</w:t>
      </w:r>
      <w:proofErr w:type="spellEnd"/>
      <w:r>
        <w:t xml:space="preserve"> </w:t>
      </w:r>
      <w:proofErr w:type="spellStart"/>
      <w:r>
        <w:rPr>
          <w:b/>
        </w:rPr>
        <w:t>токен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достъп</w:t>
      </w:r>
      <w:proofErr w:type="spellEnd"/>
      <w:r>
        <w:t xml:space="preserve">, </w:t>
      </w:r>
      <w:proofErr w:type="spellStart"/>
      <w:r>
        <w:t>генериран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потребителски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удостоверяване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по-нататъшни</w:t>
      </w:r>
      <w:proofErr w:type="spellEnd"/>
      <w:r>
        <w:t xml:space="preserve"> </w:t>
      </w:r>
      <w:proofErr w:type="spellStart"/>
      <w:r>
        <w:t>заявки</w:t>
      </w:r>
      <w:proofErr w:type="spellEnd"/>
      <w:r>
        <w:t>.</w:t>
      </w:r>
    </w:p>
    <w:p w14:paraId="537D0B1C" w14:textId="77777777" w:rsidR="00B11735" w:rsidRDefault="00BD12E8">
      <w:r>
        <w:br/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сe</w:t>
      </w:r>
      <w:proofErr w:type="spellEnd"/>
      <w:r>
        <w:t xml:space="preserve"> </w:t>
      </w:r>
      <w:proofErr w:type="spellStart"/>
      <w:r>
        <w:t>свържете</w:t>
      </w:r>
      <w:proofErr w:type="spellEnd"/>
      <w:r>
        <w:t xml:space="preserve"> с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формуляра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: </w:t>
      </w:r>
      <w:hyperlink r:id="rId15">
        <w:r>
          <w:rPr>
            <w:color w:val="000080"/>
            <w:u w:val="single"/>
          </w:rPr>
          <w:t>https://connected-mobility.hyundai.com/data-services-contact-form</w:t>
        </w:r>
      </w:hyperlink>
      <w:r>
        <w:t xml:space="preserve"> or by email to data-services.support@hyundai-europe.com</w:t>
      </w:r>
    </w:p>
    <w:p w14:paraId="7F2022D6" w14:textId="77777777" w:rsidR="00B11735" w:rsidRDefault="00BD12E8">
      <w:r>
        <w:br/>
      </w:r>
      <w:proofErr w:type="spellStart"/>
      <w:r>
        <w:t>Приложение</w:t>
      </w:r>
      <w:proofErr w:type="spellEnd"/>
      <w:r>
        <w:t xml:space="preserve"> 3: КОМПЕТЕНТНИ ОРГАНИ</w:t>
      </w:r>
    </w:p>
    <w:p w14:paraId="0EE55AA4" w14:textId="77777777" w:rsidR="00B11735" w:rsidRDefault="00B11735"/>
    <w:p w14:paraId="0FD2F277" w14:textId="77777777" w:rsidR="00B11735" w:rsidRDefault="00BD12E8">
      <w:r>
        <w:br w:type="page"/>
      </w:r>
    </w:p>
    <w:sectPr w:rsidR="00B11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hnerth, Kristine" w:date="2026-03-20T10:08:00Z" w:initials="KB">
    <w:p w14:paraId="6C5C0474" w14:textId="77777777" w:rsidR="00720905" w:rsidRDefault="00720905" w:rsidP="00720905">
      <w:pPr>
        <w:pStyle w:val="Kommentartext"/>
      </w:pPr>
      <w:r>
        <w:rPr>
          <w:rStyle w:val="Kommentarzeichen"/>
        </w:rPr>
        <w:annotationRef/>
      </w:r>
      <w:r>
        <w:t>One URL for both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5C0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9F75B" w16cex:dateUtc="2026-03-20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5C0474" w16cid:durableId="7529F7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F4052"/>
    <w:multiLevelType w:val="multilevel"/>
    <w:tmpl w:val="BB961E32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69503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hnerth, Kristine">
    <w15:presenceInfo w15:providerId="AD" w15:userId="S::Kristine.Bohnerth@hyundai-europe.com::db7b49c6-0f6c-445a-90b6-8c6289f1a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416963"/>
    <w:rsid w:val="00556BF4"/>
    <w:rsid w:val="005C665D"/>
    <w:rsid w:val="00720905"/>
    <w:rsid w:val="0073006B"/>
    <w:rsid w:val="007309AB"/>
    <w:rsid w:val="00735B8C"/>
    <w:rsid w:val="00756242"/>
    <w:rsid w:val="0093582D"/>
    <w:rsid w:val="009B6CCC"/>
    <w:rsid w:val="00A07F5D"/>
    <w:rsid w:val="00A543CD"/>
    <w:rsid w:val="00AA70B5"/>
    <w:rsid w:val="00B11735"/>
    <w:rsid w:val="00B268BF"/>
    <w:rsid w:val="00BD12E8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3CA9"/>
  <w14:defaultImageDpi w14:val="300"/>
  <w15:docId w15:val="{6DCFBD94-9B3D-4D19-BAE0-117AD597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E01725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b/>
      <w:iCs/>
      <w:caps/>
      <w:szCs w:val="18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5C665D"/>
    <w:pPr>
      <w:spacing w:after="300"/>
      <w:jc w:val="both"/>
      <w:outlineLvl w:val="4"/>
    </w:pPr>
    <w:rPr>
      <w:iCs w:val="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berschrift1"/>
    <w:next w:val="Standard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NormaleTabelle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enabsatz">
    <w:name w:val="List Paragraph"/>
    <w:basedOn w:val="Standard"/>
    <w:uiPriority w:val="34"/>
    <w:qFormat/>
    <w:rsid w:val="00E01725"/>
    <w:pPr>
      <w:numPr>
        <w:numId w:val="1"/>
      </w:numPr>
      <w:spacing w:before="240" w:after="2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209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2090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20905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20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pleos.ai/playground/resources/en/api-reference/vehicle-data-api/api-compatibili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https://pleos.ai/playground/resources/en/api-reference/vehicle-data-api/intro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connected-mobility.hyundai.com/data-services-contact-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nected-mobility.hyundai.com/data-services-contact-form" TargetMode="External"/><Relationship Id="rId10" Type="http://schemas.openxmlformats.org/officeDocument/2006/relationships/hyperlink" Target="https://connected-mobility.hyundai.com/legal/bluelink-app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pleos.ai/playground/resources/en/api-reference/vehicle-data-api/getting-started/api-access-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C88C-20A2-4C2F-B375-5FEB2492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2875</Words>
  <Characters>18116</Characters>
  <Application>Microsoft Office Word</Application>
  <DocSecurity>0</DocSecurity>
  <Lines>150</Lines>
  <Paragraphs>41</Paragraphs>
  <ScaleCrop>false</ScaleCrop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Pohl</dc:creator>
  <cp:lastModifiedBy>fE</cp:lastModifiedBy>
  <cp:revision>3</cp:revision>
  <dcterms:created xsi:type="dcterms:W3CDTF">2026-03-19T12:19:00Z</dcterms:created>
  <dcterms:modified xsi:type="dcterms:W3CDTF">2026-03-20T09:45:00Z</dcterms:modified>
</cp:coreProperties>
</file>